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0C7A41" w:rsidRPr="001E3EDB" w:rsidTr="005A6291">
        <w:tc>
          <w:tcPr>
            <w:tcW w:w="4962" w:type="dxa"/>
            <w:shd w:val="clear" w:color="auto" w:fill="auto"/>
          </w:tcPr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C7A41" w:rsidRPr="00B30063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0C7A41" w:rsidRPr="00ED0888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C7A41" w:rsidRPr="00ED0888" w:rsidRDefault="000C7A41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0C7A41" w:rsidRPr="001E3EDB" w:rsidTr="005A6291">
        <w:tc>
          <w:tcPr>
            <w:tcW w:w="4962" w:type="dxa"/>
            <w:shd w:val="clear" w:color="auto" w:fill="auto"/>
          </w:tcPr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0C7A41" w:rsidRPr="004B2352" w:rsidRDefault="000C7A41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A41" w:rsidRDefault="000C7A41" w:rsidP="000C7A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7A41" w:rsidRDefault="000C7A41" w:rsidP="000C7A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7A41" w:rsidRDefault="000C7A41" w:rsidP="000C7A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7A41" w:rsidRDefault="000C7A41" w:rsidP="000C7A41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C7A41" w:rsidTr="005A6291">
        <w:tc>
          <w:tcPr>
            <w:tcW w:w="9685" w:type="dxa"/>
          </w:tcPr>
          <w:p w:rsidR="000C7A41" w:rsidRDefault="000C7A41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0C7A41" w:rsidRPr="00680CCA" w:rsidRDefault="000C7A41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0C7A41" w:rsidRDefault="000C7A41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0C7A41" w:rsidRDefault="000C7A41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Математика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0C7A41" w:rsidRPr="00680CCA" w:rsidRDefault="000C7A41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0C7A41" w:rsidRPr="00680CCA" w:rsidRDefault="000C7A41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0C7A41" w:rsidRPr="00680CCA" w:rsidRDefault="000C7A41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5-10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0C7A41" w:rsidRPr="003C7D42" w:rsidRDefault="000C7A41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C7A41" w:rsidRPr="003C7D42" w:rsidRDefault="000C7A41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0C7A41" w:rsidRPr="003C7D42" w:rsidRDefault="000C7A41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0C7A41" w:rsidRDefault="000C7A41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0C7A41" w:rsidRDefault="000C7A41" w:rsidP="000C7A41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A41" w:rsidRPr="0093598D" w:rsidRDefault="000C7A41" w:rsidP="000C7A41">
      <w:pPr>
        <w:spacing w:after="0" w:line="240" w:lineRule="auto"/>
        <w:ind w:left="-851" w:firstLine="425"/>
        <w:jc w:val="center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93598D">
        <w:rPr>
          <w:rFonts w:ascii="Times New Roman" w:hAnsi="Times New Roman"/>
          <w:b/>
          <w:bCs/>
          <w:sz w:val="24"/>
          <w:szCs w:val="24"/>
        </w:rPr>
        <w:t>абочая программа учебног</w:t>
      </w:r>
      <w:r>
        <w:rPr>
          <w:rFonts w:ascii="Times New Roman" w:hAnsi="Times New Roman"/>
          <w:b/>
          <w:bCs/>
          <w:sz w:val="24"/>
          <w:szCs w:val="24"/>
        </w:rPr>
        <w:t>о курса «М</w:t>
      </w:r>
      <w:r w:rsidRPr="0093598D">
        <w:rPr>
          <w:rFonts w:ascii="Times New Roman" w:hAnsi="Times New Roman"/>
          <w:b/>
          <w:bCs/>
          <w:sz w:val="24"/>
          <w:szCs w:val="24"/>
        </w:rPr>
        <w:t>атематика».  5–6</w:t>
      </w:r>
      <w:r w:rsidRPr="0093598D">
        <w:rPr>
          <w:rFonts w:ascii="Times New Roman" w:hAnsi="Times New Roman"/>
          <w:b/>
          <w:bCs/>
          <w:spacing w:val="56"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bCs/>
          <w:spacing w:val="2"/>
          <w:sz w:val="24"/>
          <w:szCs w:val="24"/>
        </w:rPr>
        <w:t>классы</w:t>
      </w:r>
      <w:bookmarkStart w:id="1" w:name="_Toc97148535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pacing w:val="2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</w:t>
      </w:r>
      <w:r w:rsidRPr="0093598D">
        <w:rPr>
          <w:rFonts w:ascii="Times New Roman" w:hAnsi="Times New Roman"/>
          <w:b/>
          <w:bCs/>
          <w:sz w:val="24"/>
          <w:szCs w:val="24"/>
        </w:rPr>
        <w:t>ели изучения учебного курса</w:t>
      </w:r>
      <w:bookmarkEnd w:id="1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Приоритетными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целями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математике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5–6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классах являются: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подведение обучающихся на доступном для них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уровне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к осознанию взаимосвязи математики и окружающего мира;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</w:t>
      </w: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решения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практико­ориентированных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задач, интерпретировать полученные результаты и оценивать их на соответствие практической ситуации.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93598D">
        <w:rPr>
          <w:rFonts w:ascii="Times New Roman" w:hAnsi="Times New Roman"/>
          <w:sz w:val="24"/>
          <w:szCs w:val="24"/>
        </w:rPr>
        <w:t>со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4"/>
          <w:sz w:val="24"/>
          <w:szCs w:val="24"/>
        </w:rPr>
        <w:t xml:space="preserve">Другой крупный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блок </w:t>
      </w:r>
      <w:r w:rsidRPr="0093598D">
        <w:rPr>
          <w:rFonts w:ascii="Times New Roman" w:hAnsi="Times New Roman"/>
          <w:sz w:val="24"/>
          <w:szCs w:val="24"/>
        </w:rPr>
        <w:t xml:space="preserve">в </w:t>
      </w:r>
      <w:r w:rsidRPr="0093598D">
        <w:rPr>
          <w:rFonts w:ascii="Times New Roman" w:hAnsi="Times New Roman"/>
          <w:spacing w:val="-4"/>
          <w:sz w:val="24"/>
          <w:szCs w:val="24"/>
        </w:rPr>
        <w:t xml:space="preserve">содержании арифметической линии </w:t>
      </w:r>
      <w:r w:rsidRPr="0093598D">
        <w:rPr>
          <w:rFonts w:ascii="Times New Roman" w:hAnsi="Times New Roman"/>
          <w:sz w:val="24"/>
          <w:szCs w:val="24"/>
        </w:rPr>
        <w:t>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   процента.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Особенностью изучения положительных и отрицательных чисел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является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то,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что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они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также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могут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рассматриваться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несколько этапов. В 6 классе в начале изучения темы «Положительные и отрицательные числа» выделяется </w:t>
      </w:r>
      <w:proofErr w:type="spellStart"/>
      <w:r w:rsidRPr="0093598D">
        <w:rPr>
          <w:rFonts w:ascii="Times New Roman" w:hAnsi="Times New Roman"/>
          <w:sz w:val="24"/>
          <w:szCs w:val="24"/>
        </w:rPr>
        <w:t>подтема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 обучении решению текстовых задач в 5–6 классах используются арифметические приёмы решения. Текстовые задачи, решаемые при отработке вычислительных навыков в 5–6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Примерной рабочей программе предусмотрено формирование   пропедевтических   алгебраических  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3598D">
        <w:rPr>
          <w:rFonts w:ascii="Times New Roman" w:hAnsi="Times New Roman"/>
          <w:sz w:val="24"/>
          <w:szCs w:val="24"/>
        </w:rPr>
        <w:t>используется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курсе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«Математики»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5–6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классов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представлена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</w:t>
      </w:r>
      <w:proofErr w:type="spellStart"/>
      <w:r w:rsidRPr="0093598D">
        <w:rPr>
          <w:rFonts w:ascii="Times New Roman" w:hAnsi="Times New Roman"/>
          <w:sz w:val="24"/>
          <w:szCs w:val="24"/>
        </w:rPr>
        <w:t>наглядно­практическом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уровне, опирается на </w:t>
      </w:r>
      <w:proofErr w:type="spellStart"/>
      <w:r w:rsidRPr="0093598D">
        <w:rPr>
          <w:rFonts w:ascii="Times New Roman" w:hAnsi="Times New Roman"/>
          <w:sz w:val="24"/>
          <w:szCs w:val="24"/>
        </w:rPr>
        <w:t>наглядно­образное</w:t>
      </w:r>
      <w:proofErr w:type="spellEnd"/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мышление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Большая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роль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отводится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практической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деятельности,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опыту,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эксперименту,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моделированию. Обучающиеся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знакомятся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геометрическими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фигурами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плоскости и в пространстве, с их простейшими конфигурациями, учатся изображать их на </w:t>
      </w:r>
      <w:r w:rsidRPr="0093598D">
        <w:rPr>
          <w:rFonts w:ascii="Times New Roman" w:hAnsi="Times New Roman"/>
          <w:sz w:val="24"/>
          <w:szCs w:val="24"/>
        </w:rPr>
        <w:lastRenderedPageBreak/>
        <w:t>нелинованной и клетчатой бумаге, рассматривают их простейшие свойства. В процессе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изучения наглядной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знания,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полученные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начальной школе, систематизируются и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расширяются.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Toc97148536"/>
      <w:r>
        <w:rPr>
          <w:rFonts w:ascii="Times New Roman" w:hAnsi="Times New Roman"/>
          <w:b/>
          <w:bCs/>
          <w:sz w:val="24"/>
          <w:szCs w:val="24"/>
        </w:rPr>
        <w:t>М</w:t>
      </w:r>
      <w:r w:rsidRPr="0093598D">
        <w:rPr>
          <w:rFonts w:ascii="Times New Roman" w:hAnsi="Times New Roman"/>
          <w:b/>
          <w:bCs/>
          <w:sz w:val="24"/>
          <w:szCs w:val="24"/>
        </w:rPr>
        <w:t>есто учебного курса в учебном плане</w:t>
      </w:r>
      <w:bookmarkEnd w:id="2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Согласно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учебному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плану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5–6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классах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изучается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интегрированный предмет «Математика», который включает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арифметический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материал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наглядную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геометрию,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также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пропедевтические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сведения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алгебры,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элементы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логики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начала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описательной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статистики.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  часов.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Toc97148537"/>
      <w:r>
        <w:rPr>
          <w:rFonts w:ascii="Times New Roman" w:hAnsi="Times New Roman"/>
          <w:b/>
          <w:bCs/>
          <w:sz w:val="24"/>
          <w:szCs w:val="24"/>
        </w:rPr>
        <w:t>С</w:t>
      </w:r>
      <w:r w:rsidRPr="0093598D">
        <w:rPr>
          <w:rFonts w:ascii="Times New Roman" w:hAnsi="Times New Roman"/>
          <w:b/>
          <w:bCs/>
          <w:sz w:val="24"/>
          <w:szCs w:val="24"/>
        </w:rPr>
        <w:t>одержание учебного курса (по годам обучения)</w:t>
      </w:r>
      <w:bookmarkEnd w:id="3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5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Натуральные числа и нуль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3598D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(числовой) прямой.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Позиционная система счисления. Римская нумерация как пример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непозиционной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системы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счисления.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Десятичная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система</w:t>
      </w:r>
      <w:r w:rsidRPr="0093598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счисления.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Делители и кратные числа, разложение на множители.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Простые и составные числа. Признаки делимости на 2, 5, 10, 3, 9. Деление с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остатком.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сложения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умножения,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распределительного</w:t>
      </w:r>
      <w:r w:rsidRPr="0093598D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 умножения.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Дроби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3598D">
        <w:rPr>
          <w:rFonts w:ascii="Times New Roman" w:hAnsi="Times New Roman"/>
          <w:sz w:val="24"/>
          <w:szCs w:val="24"/>
        </w:rPr>
        <w:t>числовой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Сложение и вычитание дробей. Умножение и деление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дробей; </w:t>
      </w:r>
      <w:proofErr w:type="spellStart"/>
      <w:r w:rsidRPr="0093598D">
        <w:rPr>
          <w:rFonts w:ascii="Times New Roman" w:hAnsi="Times New Roman"/>
          <w:sz w:val="24"/>
          <w:szCs w:val="24"/>
        </w:rPr>
        <w:t>взаимно­обратные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дроби. Нахождение части целого и целого по его</w:t>
      </w:r>
      <w:r w:rsidRPr="0093598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3598D">
        <w:rPr>
          <w:rFonts w:ascii="Times New Roman" w:hAnsi="Times New Roman"/>
          <w:sz w:val="24"/>
          <w:szCs w:val="24"/>
        </w:rPr>
        <w:t>числовой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прямой. Сравнение десятичных   </w:t>
      </w:r>
      <w:r w:rsidRPr="0093598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дробей.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Решение текстовых задач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текстовых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арифметическим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способом.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логических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задач.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перебором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всех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возможных вариантов. Использование при решении задач таблиц и схем.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Решение задач, содержащих зависимости, связывающие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величины: скорость, время, расстояние; цена, количество, стоимость.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Единицы измерения: массы, объёма, цены;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расстояния, времени,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скорости.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Связь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между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единицами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каждой величины.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 основных задач на дроби.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Представление данных в виде таблиц, столбчатых   диаграмм.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Наглядная геометрия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Угол. Прямой, острый, тупой и развёрнутый углы.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93598D">
        <w:rPr>
          <w:rFonts w:ascii="Times New Roman" w:hAnsi="Times New Roman"/>
          <w:sz w:val="24"/>
          <w:szCs w:val="24"/>
        </w:rPr>
        <w:t>ломаной</w:t>
      </w:r>
      <w:proofErr w:type="gramEnd"/>
      <w:r w:rsidRPr="0093598D">
        <w:rPr>
          <w:rFonts w:ascii="Times New Roman" w:hAnsi="Times New Roman"/>
          <w:sz w:val="24"/>
          <w:szCs w:val="24"/>
        </w:rPr>
        <w:t>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периметр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многоугольника.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построение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углов с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помощью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транспортира.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клетчатой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бумаге.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Использование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</w:t>
      </w:r>
      <w:proofErr w:type="gramStart"/>
      <w:r w:rsidRPr="0093598D">
        <w:rPr>
          <w:rFonts w:ascii="Times New Roman" w:hAnsi="Times New Roman"/>
          <w:sz w:val="24"/>
          <w:szCs w:val="24"/>
        </w:rPr>
        <w:t>ств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</w:t>
      </w:r>
      <w:proofErr w:type="gramEnd"/>
      <w:r w:rsidRPr="0093598D">
        <w:rPr>
          <w:rFonts w:ascii="Times New Roman" w:hAnsi="Times New Roman"/>
          <w:sz w:val="24"/>
          <w:szCs w:val="24"/>
        </w:rPr>
        <w:t>орон и углов прямоугольника,</w:t>
      </w:r>
      <w:r w:rsidRPr="0093598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квадрата.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Площадь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прямоугольника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многоугольников,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составленных из прямоугольников, в том числе фигур, изображённых на клетчатой бумаге. Единицы измерения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площади.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Объём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прямоугольного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параллелепипеда,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куба.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6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Натуральные числа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3598D">
        <w:rPr>
          <w:rFonts w:ascii="Times New Roman" w:hAnsi="Times New Roman"/>
          <w:sz w:val="24"/>
          <w:szCs w:val="24"/>
        </w:rPr>
        <w:t>ств сл</w:t>
      </w:r>
      <w:proofErr w:type="gramEnd"/>
      <w:r w:rsidRPr="0093598D">
        <w:rPr>
          <w:rFonts w:ascii="Times New Roman" w:hAnsi="Times New Roman"/>
          <w:sz w:val="24"/>
          <w:szCs w:val="24"/>
        </w:rPr>
        <w:t>ожения и умножения, распределительного свойства умножения. Округление натуральных чисел.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Делители и кратные числа; наибольший общий делитель и наименьшее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общее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кратное.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Делимость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суммы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произведения. Деление с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остатком.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Дроби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  </w:t>
      </w:r>
      <w:r w:rsidRPr="0093598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дробями.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Отношение. Деление в данном отношении. Масштаб, пропорция.  Применение пропорций при решении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Положительные и отрицательные числа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4"/>
          <w:sz w:val="24"/>
          <w:szCs w:val="24"/>
        </w:rPr>
        <w:t>Положительные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отрицательные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числа.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Целые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числа.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 xml:space="preserve">Модуль </w:t>
      </w:r>
      <w:r w:rsidRPr="0093598D">
        <w:rPr>
          <w:rFonts w:ascii="Times New Roman" w:hAnsi="Times New Roman"/>
          <w:sz w:val="24"/>
          <w:szCs w:val="24"/>
        </w:rPr>
        <w:t>числа, геометрическая интерпретация модуля</w:t>
      </w:r>
      <w:r w:rsidRPr="0093598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числа.</w:t>
      </w:r>
      <w:r w:rsidRPr="0093598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Изображение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чисел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прямой.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Числовые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промежутки. Сравнение чисел. Арифметические действия с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положительными и отрицательными числами.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Прямоугольная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система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координат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плоскости.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Координаты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точки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плоскости,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абсцисса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ордината.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Построение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точек и фигур на координатной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плоскости.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Буквенные выражения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Применение букв для записи математических выражений и предложений.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арифметических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действий.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Буквенные выражения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числовые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подстановки.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Буквенные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равенства,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нахождение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неизвестного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компонента.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Формулы;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формулы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периметра и площади прямоугольника, квадрата, объёма параллелепипеда и</w:t>
      </w:r>
      <w:r w:rsidRPr="0093598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куба.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Решение текстовых задач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текстовых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арифметическим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способом.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логических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задач.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перебором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всех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возможных вариантов.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lastRenderedPageBreak/>
        <w:t>Решение задач, содержащих зависимости, связывающих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величины: скорость, время, расстояние; цена, количество,</w:t>
      </w:r>
      <w:r w:rsidRPr="0093598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стоимость;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производительность,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время,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работы.</w:t>
      </w:r>
      <w:proofErr w:type="gramEnd"/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измерения: массы, стоимости; расстояния, времени, скорости. Связь между единицами измерения каждой</w:t>
      </w:r>
      <w:r w:rsidRPr="0093598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величины.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  и</w:t>
      </w:r>
      <w:r w:rsidRPr="0093598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проценты.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Представление данных с помощью таблиц и диаграмм.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Столбчатые диаграммы: чтение и построение. Чтение круговых диаграмм.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Наглядная геометрия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четырёхугольник, треугольник, окружность,</w:t>
      </w:r>
      <w:r w:rsidRPr="0093598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круг.</w:t>
      </w:r>
      <w:proofErr w:type="gramEnd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3598D">
        <w:rPr>
          <w:rFonts w:ascii="Times New Roman" w:hAnsi="Times New Roman"/>
          <w:sz w:val="24"/>
          <w:szCs w:val="24"/>
        </w:rPr>
        <w:t>Измерение расстояний: между двумя точками, от точки до прямой; длина маршрута на квадратной сетке.</w:t>
      </w:r>
      <w:proofErr w:type="gramEnd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Измерение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построение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углов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помощью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транспортира.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Виды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треугольников: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остроугольный,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прямоугольный,</w:t>
      </w:r>
      <w:r w:rsidRPr="0093598D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тупоугольный;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3598D">
        <w:rPr>
          <w:rFonts w:ascii="Times New Roman" w:hAnsi="Times New Roman"/>
          <w:sz w:val="24"/>
          <w:szCs w:val="24"/>
        </w:rPr>
        <w:t>ств ст</w:t>
      </w:r>
      <w:proofErr w:type="gramEnd"/>
      <w:r w:rsidRPr="0093598D">
        <w:rPr>
          <w:rFonts w:ascii="Times New Roman" w:hAnsi="Times New Roman"/>
          <w:sz w:val="24"/>
          <w:szCs w:val="24"/>
        </w:rPr>
        <w:t>орон, углов, диагоналей.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Изображение геометрических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фигур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нелинованной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бумаге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использованием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циркуля,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линейки,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угольника,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транспортира.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Построения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 клетчатой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бумаге.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Периметр многоугольника. Понятие площади фигуры; единицы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площади.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Приближённое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площади фигур, в том числе на квадратной сетке. Приближённое измерение длины окружности, площади</w:t>
      </w:r>
      <w:r w:rsidRPr="0093598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круга.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Симметрия: центральная, осевая и зеркальная симметрии. Построение симметричных фигур.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   и сфера.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</w:t>
      </w:r>
      <w:r w:rsidRPr="0093598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др.).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объёма;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единицы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измерения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объёма.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Объём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прямоугольного параллелепипеда,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куба.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3598D">
        <w:rPr>
          <w:rFonts w:ascii="Times New Roman" w:hAnsi="Times New Roman"/>
          <w:b/>
          <w:bCs/>
          <w:sz w:val="24"/>
          <w:szCs w:val="24"/>
        </w:rPr>
        <w:t>ланируемые предметные результаты освоения рабочей программы курса (по годам обучения)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обучения по годам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обучения.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Освоение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учебного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курса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«Математика»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5–6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классах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основной школы должно обеспечивать достижение следующих предметных образовательных</w:t>
      </w:r>
      <w:r w:rsidRPr="0093598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результатов: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4" w:name="_Toc97148538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5 класс</w:t>
      </w:r>
      <w:bookmarkEnd w:id="4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Понимать и правильно употреблять термины, связанные с натуральными числами, обыкновенными и десятичными дробями.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Сравнивать и упорядочивать натуральные числа, сравнивать в простейших случаях обыкновенные дроби, десятичные дроби. 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Соотносить точку на координатной (числовой) прямой с соответствующим   ей   числом   и   изображать   натуральные   числа точками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на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координатной (числовой) прямой.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арифметические действия с натуральными числами, с обыкновенными дробями в простейших    случаях.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проверку, прикидку результата вычислений.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Округлять натуральные числа.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Решение текстовых задач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текстовые задачи арифметическим способом и с помощью организованного конечного перебора всех возможных вариантов.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краткие записи, схемы, таблицы, обозначения при решении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Извлекать, анализировать, оценивать  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Наглядная геометрия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Приводить примеры объектов окружающего мира, имеющих форму   изученных   геометрических фигур.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Изображать изученные геометрические фигуры на нелинованной и клетчатой бумаге с помощью циркуля и линейки.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свойства сторон и углов прямоугольника, квадрата для их построения, вычисления площади и периметра. 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основными метрическими единицами измерения длины, площади; выражать одни единицы величины через другие.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объём куба, параллелепипеда по заданным измерениям, пользоваться единицами измерения объёма.</w:t>
      </w:r>
    </w:p>
    <w:p w:rsidR="000C7A41" w:rsidRPr="00AB77A7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sz w:val="24"/>
          <w:szCs w:val="24"/>
          <w:lang w:val="ru-RU"/>
        </w:rPr>
      </w:pPr>
      <w:r w:rsidRPr="001C1B98">
        <w:rPr>
          <w:rFonts w:eastAsia="Calibri"/>
          <w:sz w:val="24"/>
          <w:szCs w:val="24"/>
          <w:lang w:val="ru-RU" w:eastAsia="ru-RU"/>
        </w:rPr>
        <w:t xml:space="preserve"> Решать несложные задачи на измерение геометрических величин в практических ситуациях.</w:t>
      </w:r>
      <w:bookmarkStart w:id="5" w:name="_Toc97148539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6 класс</w:t>
      </w:r>
      <w:bookmarkEnd w:id="5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Знать и понимать термины, связанные с различными видами чисел и способами их записи, переходить (если это возможно) от одной формы записи числа к   другой.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Сравнивать и упорядочивать целые числа, обыкновенные и десятичные дроби, сравнивать числа одного и разных знаков. 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   отрицательными числами.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Соотносить точки в прямоугольной системе координат с координатами   этой точки.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Округлять целые числа и десятичные дроби, находить приближения   чисел.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Числовые и буквенные выражения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  признаками   делимости, раскладывать   натуральные числа на простые множители.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масштабом, составлять пропорции и отношения.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неизвестный компонент равенства.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Решение текстовых задач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  многошаговые   текстовые   задачи   арифметическим способом.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Составлять буквенные выражения по условию задачи.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Представлять информацию с помощью таблиц, линейной и столбчатой диаграмм.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Наглядная геометрия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Приводить примеры объектов окружающего мира, имеющих форму изученных геометрических плоских и пространственных фигур, примеры равных и симметричных     фигур.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  геометрическими   понятиями: равенство   фигур, симметрия; использовать терминологию, связанную с симметрией: ось симметрии, центр симметрии.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    углы.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Изображать на клетчатой бумаге прямоугольный параллелепипед.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   другие.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несложные задачи на нахождение геометрических величин   в   практических   ситуациях.</w:t>
      </w:r>
    </w:p>
    <w:p w:rsidR="000C7A41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93598D">
        <w:rPr>
          <w:rFonts w:ascii="Times New Roman" w:hAnsi="Times New Roman"/>
          <w:b/>
          <w:bCs/>
          <w:sz w:val="24"/>
          <w:szCs w:val="24"/>
        </w:rPr>
        <w:t>абочая программа учебного курса «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93598D">
        <w:rPr>
          <w:rFonts w:ascii="Times New Roman" w:hAnsi="Times New Roman"/>
          <w:b/>
          <w:bCs/>
          <w:sz w:val="24"/>
          <w:szCs w:val="24"/>
        </w:rPr>
        <w:t>лгебра».  7–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93598D">
        <w:rPr>
          <w:rFonts w:ascii="Times New Roman" w:hAnsi="Times New Roman"/>
          <w:b/>
          <w:bCs/>
          <w:sz w:val="24"/>
          <w:szCs w:val="24"/>
        </w:rPr>
        <w:t xml:space="preserve"> классы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Toc97148541"/>
      <w:r>
        <w:rPr>
          <w:rFonts w:ascii="Times New Roman" w:hAnsi="Times New Roman"/>
          <w:b/>
          <w:bCs/>
          <w:sz w:val="24"/>
          <w:szCs w:val="24"/>
        </w:rPr>
        <w:t>Ц</w:t>
      </w:r>
      <w:r w:rsidRPr="0093598D">
        <w:rPr>
          <w:rFonts w:ascii="Times New Roman" w:hAnsi="Times New Roman"/>
          <w:b/>
          <w:bCs/>
          <w:sz w:val="24"/>
          <w:szCs w:val="24"/>
        </w:rPr>
        <w:t>ели изучения учебного курса</w:t>
      </w:r>
      <w:bookmarkEnd w:id="6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 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93598D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принципа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структуре программы учебного курса «Алгебра» основной школы основное место занимают </w:t>
      </w:r>
      <w:proofErr w:type="spellStart"/>
      <w:r w:rsidRPr="0093598D">
        <w:rPr>
          <w:rFonts w:ascii="Times New Roman" w:hAnsi="Times New Roman"/>
          <w:sz w:val="24"/>
          <w:szCs w:val="24"/>
        </w:rPr>
        <w:t>содержательно­методические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линии: «Числа и вычисления»; «Алгебраические    выражения»;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«Уравнения и неравенства»; «Функции». Каждая из этих содержательно</w:t>
      </w:r>
      <w:r w:rsidRPr="0093598D">
        <w:rPr>
          <w:rFonts w:ascii="Times New Roman" w:hAnsi="Times New Roman"/>
          <w:b/>
          <w:sz w:val="24"/>
          <w:szCs w:val="24"/>
        </w:rPr>
        <w:t>-</w:t>
      </w:r>
      <w:r w:rsidRPr="0093598D">
        <w:rPr>
          <w:rFonts w:ascii="Times New Roman" w:hAnsi="Times New Roman"/>
          <w:sz w:val="24"/>
          <w:szCs w:val="24"/>
        </w:rPr>
        <w:t xml:space="preserve"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теоретико­множественный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Содержание линии «Числа и вычисления» служит основой для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дальнейшего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изучения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математики,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способствует</w:t>
      </w:r>
      <w:r w:rsidRPr="0093598D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развитию у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обучающихся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логического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мышления,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формированию</w:t>
      </w:r>
      <w:r w:rsidRPr="0093598D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умения пользоваться алгоритмами, а также приобретению практических навыков, необходимых для повседневной жизни. Развитие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понятия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основной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школе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связано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рациональными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иррациональными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числами,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формированием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представлений о действительном числе. Завершение освоения числовой линии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отнесено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старшему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звену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общего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образования.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Содержание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двух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алгебраических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линий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sz w:val="24"/>
          <w:szCs w:val="24"/>
        </w:rPr>
        <w:t>–</w:t>
      </w:r>
      <w:r w:rsidRPr="0093598D">
        <w:rPr>
          <w:rFonts w:ascii="Times New Roman" w:hAnsi="Times New Roman"/>
          <w:b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«Алгебраические выражения» и «Уравнения и неравенства» способствует формированию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обучающихся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математического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аппарата,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необходимого для решения задач математики, смежных предметов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93598D">
        <w:rPr>
          <w:rFonts w:ascii="Times New Roman" w:hAnsi="Times New Roman"/>
          <w:sz w:val="24"/>
          <w:szCs w:val="24"/>
        </w:rPr>
        <w:t>практико­ориентированных</w:t>
      </w:r>
      <w:proofErr w:type="spellEnd"/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задач.</w:t>
      </w:r>
      <w:proofErr w:type="gramEnd"/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основной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школе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учебный материал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группируется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вокруг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рациональных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выражений.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Алгебра демонстрирует значение математики как языка для построения математических моделей, описания процессов и явлений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реального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мира.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задачи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алгебре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входят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также дальнейшее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развитие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алгоритмического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мышления,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необходимого,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частности,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освоения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курса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информатики,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овладение навыками дедуктивных рассуждений. Преобразование символьных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вносит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специфический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вклад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развитие воображения,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способностей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математическому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творчеству.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Содержание </w:t>
      </w:r>
      <w:proofErr w:type="spellStart"/>
      <w:r w:rsidRPr="0093598D">
        <w:rPr>
          <w:rFonts w:ascii="Times New Roman" w:hAnsi="Times New Roman"/>
          <w:sz w:val="24"/>
          <w:szCs w:val="24"/>
        </w:rPr>
        <w:t>функционально­графической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линии нацелено на получение школьниками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3598D">
        <w:rPr>
          <w:rFonts w:ascii="Times New Roman" w:hAnsi="Times New Roman"/>
          <w:sz w:val="24"/>
          <w:szCs w:val="24"/>
        </w:rPr>
        <w:t xml:space="preserve">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93598D">
        <w:rPr>
          <w:rFonts w:ascii="Times New Roman" w:hAnsi="Times New Roman"/>
          <w:b/>
          <w:sz w:val="24"/>
          <w:szCs w:val="24"/>
        </w:rPr>
        <w:t xml:space="preserve">– </w:t>
      </w:r>
      <w:r w:rsidRPr="0093598D">
        <w:rPr>
          <w:rFonts w:ascii="Times New Roman" w:hAnsi="Times New Roman"/>
          <w:sz w:val="24"/>
          <w:szCs w:val="24"/>
        </w:rPr>
        <w:t>словесные, символические, графические, вносит вклад в формирование представлений о роли математики в развитии цивилизации и</w:t>
      </w:r>
      <w:r w:rsidRPr="0093598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культуры.</w:t>
      </w:r>
      <w:proofErr w:type="gramEnd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Toc97148542"/>
      <w:r>
        <w:rPr>
          <w:rFonts w:ascii="Times New Roman" w:hAnsi="Times New Roman"/>
          <w:b/>
          <w:bCs/>
          <w:sz w:val="24"/>
          <w:szCs w:val="24"/>
        </w:rPr>
        <w:t>М</w:t>
      </w:r>
      <w:r w:rsidRPr="0093598D">
        <w:rPr>
          <w:rFonts w:ascii="Times New Roman" w:hAnsi="Times New Roman"/>
          <w:b/>
          <w:bCs/>
          <w:sz w:val="24"/>
          <w:szCs w:val="24"/>
        </w:rPr>
        <w:t>есто учебного курса в учебном плане</w:t>
      </w:r>
      <w:bookmarkEnd w:id="7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Согласно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учебному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плану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7</w:t>
      </w:r>
      <w:r w:rsidRPr="0093598D">
        <w:rPr>
          <w:rFonts w:ascii="Times New Roman" w:hAnsi="Times New Roman"/>
          <w:b/>
          <w:sz w:val="24"/>
          <w:szCs w:val="24"/>
        </w:rPr>
        <w:t>–</w:t>
      </w:r>
      <w:r w:rsidRPr="0093598D">
        <w:rPr>
          <w:rFonts w:ascii="Times New Roman" w:hAnsi="Times New Roman"/>
          <w:sz w:val="24"/>
          <w:szCs w:val="24"/>
        </w:rPr>
        <w:t>9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классах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изучается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учебный курс «Алгебра», который включает следующие основные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разделы содержания: «Числа и вычисления», «Алгебраические выражения», «Уравнения и неравенства»,</w:t>
      </w:r>
      <w:r w:rsidRPr="0093598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«Функции».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Учебный план на изучение алгебры в 7</w:t>
      </w:r>
      <w:r w:rsidRPr="0093598D">
        <w:rPr>
          <w:rFonts w:ascii="Times New Roman" w:hAnsi="Times New Roman"/>
          <w:b/>
          <w:sz w:val="24"/>
          <w:szCs w:val="24"/>
        </w:rPr>
        <w:t>–</w:t>
      </w:r>
      <w:r w:rsidRPr="0093598D">
        <w:rPr>
          <w:rFonts w:ascii="Times New Roman" w:hAnsi="Times New Roman"/>
          <w:sz w:val="24"/>
          <w:szCs w:val="24"/>
        </w:rPr>
        <w:t xml:space="preserve">9 классах отводит не менее 3 учебных часов в неделю в течение каждого года обучения, всего за три года обучения </w:t>
      </w:r>
      <w:r w:rsidRPr="0093598D">
        <w:rPr>
          <w:rFonts w:ascii="Times New Roman" w:hAnsi="Times New Roman"/>
          <w:b/>
          <w:sz w:val="24"/>
          <w:szCs w:val="24"/>
        </w:rPr>
        <w:t xml:space="preserve">– </w:t>
      </w:r>
      <w:r w:rsidRPr="0093598D">
        <w:rPr>
          <w:rFonts w:ascii="Times New Roman" w:hAnsi="Times New Roman"/>
          <w:sz w:val="24"/>
          <w:szCs w:val="24"/>
        </w:rPr>
        <w:t>не менее 306 учебных часов.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Toc97148543"/>
      <w:r>
        <w:rPr>
          <w:rFonts w:ascii="Times New Roman" w:hAnsi="Times New Roman"/>
          <w:b/>
          <w:bCs/>
          <w:sz w:val="24"/>
          <w:szCs w:val="24"/>
        </w:rPr>
        <w:lastRenderedPageBreak/>
        <w:t>С</w:t>
      </w:r>
      <w:r w:rsidRPr="0093598D">
        <w:rPr>
          <w:rFonts w:ascii="Times New Roman" w:hAnsi="Times New Roman"/>
          <w:b/>
          <w:bCs/>
          <w:sz w:val="24"/>
          <w:szCs w:val="24"/>
        </w:rPr>
        <w:t>одержание учебного курса (по годам обучения)</w:t>
      </w:r>
      <w:bookmarkEnd w:id="8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7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Рациональные числа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   дроби.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Применение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признаков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делимости,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разложение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множители натуральных</w:t>
      </w:r>
      <w:r w:rsidRPr="0093598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чисел.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Алгебраические выражения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раскрытия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скобок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приведения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подобных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слагаемых. Свойства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степени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натуральным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показателем.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 Разложение многочленов на множители.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Уравнения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Уравнение,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корень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уравнения,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правила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преобразования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уравнения, равносильность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   уравнений.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Координаты и графики. Функции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Координата точки </w:t>
      </w:r>
      <w:proofErr w:type="gramStart"/>
      <w:r w:rsidRPr="0093598D">
        <w:rPr>
          <w:rFonts w:ascii="Times New Roman" w:hAnsi="Times New Roman"/>
          <w:sz w:val="24"/>
          <w:szCs w:val="24"/>
        </w:rPr>
        <w:t>на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прямой. Числовые промежутки. Расстояние между двумя точками </w:t>
      </w:r>
      <w:proofErr w:type="gramStart"/>
      <w:r w:rsidRPr="0093598D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прямой.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Прямоугольная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система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координат,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оси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i/>
          <w:sz w:val="24"/>
          <w:szCs w:val="24"/>
        </w:rPr>
        <w:t>Ox</w:t>
      </w:r>
      <w:proofErr w:type="spellEnd"/>
      <w:r w:rsidRPr="0093598D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i/>
          <w:sz w:val="24"/>
          <w:szCs w:val="24"/>
        </w:rPr>
        <w:t>Oy</w:t>
      </w:r>
      <w:proofErr w:type="spellEnd"/>
      <w:r w:rsidRPr="0093598D">
        <w:rPr>
          <w:rFonts w:ascii="Times New Roman" w:hAnsi="Times New Roman"/>
          <w:i/>
          <w:sz w:val="24"/>
          <w:szCs w:val="24"/>
        </w:rPr>
        <w:t>.</w:t>
      </w:r>
      <w:r w:rsidRPr="0093598D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Абсцисса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 ордината точки на координатной плоскости. Примеры графиков, заданных формулами. Чтение графиков реальных</w:t>
      </w:r>
      <w:r w:rsidRPr="0093598D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зависимостей.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Понятие функции. </w:t>
      </w:r>
      <w:r w:rsidRPr="0093598D">
        <w:rPr>
          <w:rFonts w:ascii="Times New Roman" w:hAnsi="Times New Roman"/>
          <w:i/>
          <w:iCs/>
          <w:sz w:val="24"/>
          <w:szCs w:val="24"/>
        </w:rPr>
        <w:t>График</w:t>
      </w:r>
      <w:r w:rsidRPr="0093598D">
        <w:rPr>
          <w:rFonts w:ascii="Times New Roman" w:hAnsi="Times New Roman"/>
          <w:sz w:val="24"/>
          <w:szCs w:val="24"/>
        </w:rPr>
        <w:t xml:space="preserve"> функции. Свойства функций. Ли</w:t>
      </w:r>
      <w:r w:rsidRPr="0093598D">
        <w:rPr>
          <w:rFonts w:ascii="Times New Roman" w:hAnsi="Times New Roman"/>
          <w:spacing w:val="-1"/>
          <w:sz w:val="24"/>
          <w:szCs w:val="24"/>
        </w:rPr>
        <w:t>нейна</w:t>
      </w:r>
      <w:r w:rsidRPr="0093598D">
        <w:rPr>
          <w:rFonts w:ascii="Times New Roman" w:hAnsi="Times New Roman"/>
          <w:sz w:val="24"/>
          <w:szCs w:val="24"/>
        </w:rPr>
        <w:t xml:space="preserve">я </w:t>
      </w:r>
      <w:r w:rsidRPr="0093598D">
        <w:rPr>
          <w:rFonts w:ascii="Times New Roman" w:hAnsi="Times New Roman"/>
          <w:spacing w:val="-1"/>
          <w:sz w:val="24"/>
          <w:szCs w:val="24"/>
        </w:rPr>
        <w:t>функция</w:t>
      </w:r>
      <w:r w:rsidRPr="0093598D">
        <w:rPr>
          <w:rFonts w:ascii="Times New Roman" w:hAnsi="Times New Roman"/>
          <w:sz w:val="24"/>
          <w:szCs w:val="24"/>
        </w:rPr>
        <w:t xml:space="preserve">, </w:t>
      </w:r>
      <w:r w:rsidRPr="0093598D">
        <w:rPr>
          <w:rFonts w:ascii="Times New Roman" w:hAnsi="Times New Roman"/>
          <w:spacing w:val="-1"/>
          <w:sz w:val="24"/>
          <w:szCs w:val="24"/>
        </w:rPr>
        <w:t>е</w:t>
      </w:r>
      <w:r w:rsidRPr="0093598D">
        <w:rPr>
          <w:rFonts w:ascii="Times New Roman" w:hAnsi="Times New Roman"/>
          <w:sz w:val="24"/>
          <w:szCs w:val="24"/>
        </w:rPr>
        <w:t xml:space="preserve">ё </w:t>
      </w:r>
      <w:r w:rsidRPr="0093598D">
        <w:rPr>
          <w:rFonts w:ascii="Times New Roman" w:hAnsi="Times New Roman"/>
          <w:spacing w:val="-1"/>
          <w:sz w:val="24"/>
          <w:szCs w:val="24"/>
        </w:rPr>
        <w:t>график</w:t>
      </w:r>
      <w:r w:rsidRPr="0093598D">
        <w:rPr>
          <w:rFonts w:ascii="Times New Roman" w:hAnsi="Times New Roman"/>
          <w:sz w:val="24"/>
          <w:szCs w:val="24"/>
        </w:rPr>
        <w:t xml:space="preserve">. 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1"/>
          <w:sz w:val="24"/>
          <w:szCs w:val="24"/>
        </w:rPr>
        <w:t>Графи</w:t>
      </w:r>
      <w:r w:rsidRPr="0093598D">
        <w:rPr>
          <w:rFonts w:ascii="Times New Roman" w:hAnsi="Times New Roman"/>
          <w:sz w:val="24"/>
          <w:szCs w:val="24"/>
        </w:rPr>
        <w:t xml:space="preserve">к </w:t>
      </w:r>
      <w:r w:rsidRPr="0093598D">
        <w:rPr>
          <w:rFonts w:ascii="Times New Roman" w:hAnsi="Times New Roman"/>
          <w:spacing w:val="-1"/>
          <w:sz w:val="24"/>
          <w:szCs w:val="24"/>
        </w:rPr>
        <w:t>функци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i/>
          <w:sz w:val="24"/>
          <w:szCs w:val="24"/>
        </w:rPr>
        <w:t xml:space="preserve">y </w:t>
      </w:r>
      <w:r w:rsidRPr="0093598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=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 /</w:t>
      </w:r>
      <w:r w:rsidRPr="0093598D">
        <w:rPr>
          <w:rFonts w:ascii="Times New Roman" w:hAnsi="Times New Roman"/>
          <w:i/>
          <w:iCs/>
          <w:sz w:val="24"/>
          <w:szCs w:val="24"/>
        </w:rPr>
        <w:t>х</w:t>
      </w:r>
      <w:r w:rsidRPr="0093598D">
        <w:rPr>
          <w:rFonts w:ascii="Times New Roman" w:hAnsi="Times New Roman"/>
          <w:spacing w:val="-19"/>
          <w:sz w:val="24"/>
          <w:szCs w:val="24"/>
        </w:rPr>
        <w:t>/</w:t>
      </w:r>
      <w:r w:rsidRPr="0093598D">
        <w:rPr>
          <w:rFonts w:ascii="Times New Roman" w:hAnsi="Times New Roman"/>
          <w:sz w:val="24"/>
          <w:szCs w:val="24"/>
        </w:rPr>
        <w:t xml:space="preserve">. 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5"/>
          <w:sz w:val="24"/>
          <w:szCs w:val="24"/>
        </w:rPr>
        <w:t>Графи</w:t>
      </w:r>
      <w:r w:rsidRPr="0093598D">
        <w:rPr>
          <w:rFonts w:ascii="Times New Roman" w:hAnsi="Times New Roman"/>
          <w:sz w:val="24"/>
          <w:szCs w:val="24"/>
        </w:rPr>
        <w:t>ческое решение линейных уравнений и систем линейных уравнений.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8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Степень с целым показателем и её свойства. Стандартная запись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 xml:space="preserve">Алгебраические выражения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Квадратный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трёхчлен;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разложение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квадратного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трёхчлена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 множители.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Уравнения и неравенства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3598D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квадратным. Простейшие </w:t>
      </w:r>
      <w:proofErr w:type="spellStart"/>
      <w:r w:rsidRPr="0093598D">
        <w:rPr>
          <w:rFonts w:ascii="Times New Roman" w:hAnsi="Times New Roman"/>
          <w:sz w:val="24"/>
          <w:szCs w:val="24"/>
        </w:rPr>
        <w:t>дробно­рациональные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уравнения.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Графическая интерпретация уравнений с двумя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переменными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линейных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уравнений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двумя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переменными.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Примеры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нелинейных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уравнений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двумя</w:t>
      </w:r>
      <w:r w:rsidRPr="0093598D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переменными.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Решение текстовых задач алгебраическим способом. 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Функции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 функции. Область определения и множество значений функции.  Способы задания функций.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pacing w:val="-24"/>
          <w:sz w:val="24"/>
          <w:szCs w:val="24"/>
        </w:rPr>
      </w:pPr>
      <w:r w:rsidRPr="0093598D"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59264" behindDoc="1" locked="0" layoutInCell="1" allowOverlap="1" wp14:anchorId="1DEBF1A7" wp14:editId="7FA24D0F">
            <wp:simplePos x="0" y="0"/>
            <wp:positionH relativeFrom="page">
              <wp:posOffset>765928</wp:posOffset>
            </wp:positionH>
            <wp:positionV relativeFrom="paragraph">
              <wp:posOffset>622645</wp:posOffset>
            </wp:positionV>
            <wp:extent cx="170256" cy="137325"/>
            <wp:effectExtent l="0" t="0" r="0" b="0"/>
            <wp:wrapNone/>
            <wp:docPr id="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598D">
        <w:rPr>
          <w:rFonts w:ascii="Times New Roman" w:hAnsi="Times New Roman"/>
          <w:sz w:val="24"/>
          <w:szCs w:val="24"/>
        </w:rPr>
        <w:t>График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функции.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Чтение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функции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графику.</w:t>
      </w:r>
      <w:r w:rsidRPr="009359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Примеры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графиков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функций,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отражающих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реальные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процессы.</w:t>
      </w:r>
      <w:r w:rsidRPr="009359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Функции, описывающие прямую 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обратную</w:t>
      </w:r>
      <w:r w:rsidRPr="009359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пропорциональные зависимости, их графики.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pacing w:val="-24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Графическое  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решение  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уравнений  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и  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2"/>
          <w:sz w:val="24"/>
          <w:szCs w:val="24"/>
        </w:rPr>
        <w:t>систем</w:t>
      </w:r>
      <w:r w:rsidRPr="0093598D">
        <w:rPr>
          <w:rFonts w:ascii="Times New Roman" w:hAnsi="Times New Roman"/>
          <w:sz w:val="24"/>
          <w:szCs w:val="24"/>
        </w:rPr>
        <w:t xml:space="preserve"> уравнений.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97148544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9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Действительные числа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3598D">
        <w:rPr>
          <w:rFonts w:ascii="Times New Roman" w:hAnsi="Times New Roman"/>
          <w:sz w:val="24"/>
          <w:szCs w:val="24"/>
        </w:rPr>
        <w:t>координатной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прямой.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Сравнение действительных чисел, арифметические действия с действительными</w:t>
      </w:r>
      <w:r w:rsidRPr="0093598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числами.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Измерения, приближения, оценки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Приближённое значение величины, точность</w:t>
      </w:r>
      <w:r w:rsidRPr="009359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приближения. Округление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чисел.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Прикидка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оценка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результатов</w:t>
      </w:r>
      <w:r w:rsidRPr="0093598D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вычислений.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Уравнения и неравенства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Уравнения с одной переменной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Линейное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уравнение.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Решение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уравнений,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сводящихся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3"/>
          <w:sz w:val="24"/>
          <w:szCs w:val="24"/>
        </w:rPr>
        <w:t xml:space="preserve">Квадратное уравнение. Решение уравнений, сводящихся </w:t>
      </w:r>
      <w:r w:rsidRPr="0093598D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Pr="0093598D">
        <w:rPr>
          <w:rFonts w:ascii="Times New Roman" w:hAnsi="Times New Roman"/>
          <w:spacing w:val="-3"/>
          <w:sz w:val="24"/>
          <w:szCs w:val="24"/>
        </w:rPr>
        <w:t>квадратным</w:t>
      </w:r>
      <w:proofErr w:type="gramEnd"/>
      <w:r w:rsidRPr="0093598D">
        <w:rPr>
          <w:rFonts w:ascii="Times New Roman" w:hAnsi="Times New Roman"/>
          <w:spacing w:val="-3"/>
          <w:sz w:val="24"/>
          <w:szCs w:val="24"/>
        </w:rPr>
        <w:t>. Биквадратное уравнение. Примеры решения уравнений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третьей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четвёртой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степеней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разложением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множители.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Решение </w:t>
      </w:r>
      <w:proofErr w:type="spellStart"/>
      <w:r w:rsidRPr="0093598D">
        <w:rPr>
          <w:rFonts w:ascii="Times New Roman" w:hAnsi="Times New Roman"/>
          <w:sz w:val="24"/>
          <w:szCs w:val="24"/>
        </w:rPr>
        <w:t>дробно­рациональных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уравнений. Решение текстовых задач алгебраическим методом.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Системы уравнений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 текстовых задач алгебраическим   способом.</w:t>
      </w:r>
    </w:p>
    <w:p w:rsidR="000C7A41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4D2353">
        <w:rPr>
          <w:rFonts w:ascii="Times New Roman" w:hAnsi="Times New Roman"/>
          <w:b/>
          <w:sz w:val="24"/>
          <w:szCs w:val="24"/>
        </w:rPr>
        <w:t>10 класс</w:t>
      </w:r>
    </w:p>
    <w:p w:rsidR="000C7A41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</w:t>
      </w:r>
      <w:r w:rsidRPr="0093598D">
        <w:rPr>
          <w:rFonts w:ascii="Times New Roman" w:hAnsi="Times New Roman"/>
          <w:b/>
          <w:bCs/>
          <w:sz w:val="24"/>
          <w:szCs w:val="24"/>
        </w:rPr>
        <w:t>еравенства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Неравенства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Числовые неравенства и их свойства.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3598D">
        <w:rPr>
          <w:rFonts w:ascii="Times New Roman" w:hAnsi="Times New Roman"/>
          <w:sz w:val="24"/>
          <w:szCs w:val="24"/>
        </w:rPr>
        <w:t>ств с дв</w:t>
      </w:r>
      <w:proofErr w:type="gramEnd"/>
      <w:r w:rsidRPr="0093598D">
        <w:rPr>
          <w:rFonts w:ascii="Times New Roman" w:hAnsi="Times New Roman"/>
          <w:sz w:val="24"/>
          <w:szCs w:val="24"/>
        </w:rPr>
        <w:t>умя переменными.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Функции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Квадратичная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функция,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свойства.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Парабола,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координаты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вершины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параболы,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ось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симметрии</w:t>
      </w:r>
      <w:r w:rsidRPr="009359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параболы.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Числовые последовательности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Определение и способы задания числовых последовательностей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proofErr w:type="spellStart"/>
      <w:r w:rsidRPr="0093598D">
        <w:rPr>
          <w:rFonts w:ascii="Times New Roman" w:hAnsi="Times New Roman"/>
          <w:i/>
          <w:sz w:val="24"/>
          <w:szCs w:val="24"/>
        </w:rPr>
        <w:t>n</w:t>
      </w:r>
      <w:r w:rsidRPr="0093598D">
        <w:rPr>
          <w:rFonts w:ascii="Times New Roman" w:hAnsi="Times New Roman"/>
          <w:sz w:val="24"/>
          <w:szCs w:val="24"/>
        </w:rPr>
        <w:t>­го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 </w:t>
      </w:r>
      <w:r w:rsidRPr="0093598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члена.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Арифметическая и геометрическая прогрессии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 xml:space="preserve">Арифметическая и геометрическая прогрессии. Формулы </w:t>
      </w:r>
      <w:proofErr w:type="spellStart"/>
      <w:r w:rsidRPr="0093598D">
        <w:rPr>
          <w:rFonts w:ascii="Times New Roman" w:hAnsi="Times New Roman"/>
          <w:i/>
          <w:sz w:val="24"/>
          <w:szCs w:val="24"/>
        </w:rPr>
        <w:t>n</w:t>
      </w:r>
      <w:r w:rsidRPr="0093598D">
        <w:rPr>
          <w:rFonts w:ascii="Times New Roman" w:hAnsi="Times New Roman"/>
          <w:sz w:val="24"/>
          <w:szCs w:val="24"/>
        </w:rPr>
        <w:t>­го</w:t>
      </w:r>
      <w:proofErr w:type="spellEnd"/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члена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арифметической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геометрической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прогрессий,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суммы первых </w:t>
      </w:r>
      <w:r w:rsidRPr="0093598D">
        <w:rPr>
          <w:rFonts w:ascii="Times New Roman" w:hAnsi="Times New Roman"/>
          <w:i/>
          <w:sz w:val="24"/>
          <w:szCs w:val="24"/>
        </w:rPr>
        <w:t>n</w:t>
      </w:r>
      <w:r w:rsidRPr="0093598D">
        <w:rPr>
          <w:rFonts w:ascii="Times New Roman" w:hAnsi="Times New Roman"/>
          <w:i/>
          <w:spacing w:val="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членов.</w:t>
      </w:r>
    </w:p>
    <w:p w:rsidR="000C7A41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Линейный и экспоненциальный рост.  Сложные проценты.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3598D">
        <w:rPr>
          <w:rFonts w:ascii="Times New Roman" w:hAnsi="Times New Roman"/>
          <w:b/>
          <w:bCs/>
          <w:sz w:val="24"/>
          <w:szCs w:val="24"/>
        </w:rPr>
        <w:t>ланируемые предметные результаты освоения примерной рабочей программы курса (по годам обучения)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предметных результатов, распределенных по годам обучения.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0" w:name="_Toc97148545"/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  <w:bookmarkEnd w:id="10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Выполнять, сочетая устные и письменные приёмы, арифметические действия с рациональными числами.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 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Сравнивать и упорядочивать рациональные числа.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Округлять числа.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  прикидку   и   оценку   результата   вычислений, оценку значений числовых выражений.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действия со степенями с натуральными показателями.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признаки делимости, разложение на множители натуральных чисел.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практико­ориентированные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Алгебраические выражения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алгебраическую терминологию и символику, применять её в процессе освоения учебного   материала.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  значения   буквенных   выражений   при   заданных значениях переменных.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преобразования целого выражения в многочлен приведением подобных слагаемых, раскрытием скобок.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преобразования многочленов для решения различных задач из математики, смежных предметов, из реальной практики.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свойства степеней с натуральными показателями для преобразования выражений.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Уравнения и неравенства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линейные уравнения с одной переменной, применяя правила перехода от исходного уравнения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к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равносильному ему.  Проверять, является ли число корнем уравнения.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Применять   графические   методы   при   решении   линейных уравнений и их систем.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Подбирать примеры пар чисел, являющихся решением линейного уравнения с двумя   переменными.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системы двух линейных уравнений с двумя переменными, в том числе   графически.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   результат.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Координаты и графики. Функции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iCs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Отмечать в координатной плоскости точки по заданным координатам; строить графики линейных функций. Строить график функции </w:t>
      </w:r>
      <w:r w:rsidRPr="0093598D">
        <w:rPr>
          <w:iCs/>
          <w:sz w:val="24"/>
          <w:szCs w:val="24"/>
        </w:rPr>
        <w:t>y</w:t>
      </w:r>
      <w:r w:rsidRPr="0093598D">
        <w:rPr>
          <w:iCs/>
          <w:sz w:val="24"/>
          <w:szCs w:val="24"/>
          <w:lang w:val="ru-RU"/>
        </w:rPr>
        <w:t xml:space="preserve"> = </w:t>
      </w:r>
      <w:r w:rsidRPr="0093598D">
        <w:rPr>
          <w:iCs/>
          <w:spacing w:val="-2"/>
          <w:sz w:val="24"/>
          <w:szCs w:val="24"/>
          <w:lang w:val="ru-RU"/>
        </w:rPr>
        <w:t>/</w:t>
      </w:r>
      <w:r w:rsidRPr="0093598D">
        <w:rPr>
          <w:iCs/>
          <w:sz w:val="24"/>
          <w:szCs w:val="24"/>
          <w:lang w:val="ru-RU"/>
        </w:rPr>
        <w:t>х</w:t>
      </w:r>
      <w:r w:rsidRPr="0093598D">
        <w:rPr>
          <w:iCs/>
          <w:spacing w:val="-19"/>
          <w:sz w:val="24"/>
          <w:szCs w:val="24"/>
          <w:lang w:val="ru-RU"/>
        </w:rPr>
        <w:t>/</w:t>
      </w:r>
      <w:r w:rsidRPr="0093598D">
        <w:rPr>
          <w:iCs/>
          <w:sz w:val="24"/>
          <w:szCs w:val="24"/>
          <w:lang w:val="ru-RU"/>
        </w:rPr>
        <w:t xml:space="preserve">. </w:t>
      </w:r>
      <w:r w:rsidRPr="0093598D">
        <w:rPr>
          <w:iCs/>
          <w:spacing w:val="-17"/>
          <w:sz w:val="24"/>
          <w:szCs w:val="24"/>
          <w:lang w:val="ru-RU"/>
        </w:rPr>
        <w:t xml:space="preserve"> 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  работы.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значение функции по значению её аргумента.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Понимать графический способ представления и анализа информации; извлекать и интерпретировать информацию из графиков реальных процессов и   зависимостей.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1" w:name="_Toc97148546"/>
      <w:r w:rsidRPr="0093598D">
        <w:rPr>
          <w:rFonts w:ascii="Times New Roman" w:hAnsi="Times New Roman"/>
          <w:b/>
          <w:bCs/>
          <w:sz w:val="24"/>
          <w:szCs w:val="24"/>
        </w:rPr>
        <w:t>8 класс</w:t>
      </w:r>
      <w:bookmarkEnd w:id="11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на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координатной прямой.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записи больших и малых чисел с помощью десятичных дробей и степеней числа   10.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Алгебраические выражения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  тождественные   преобразования   рациональных выражений на основе правил действий над многочленами и алгебраическими дробями.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Раскладывать квадратный трёхчлен на множители.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преобразования выражений для решения различных задач из математики, смежных предметов, из реальной практики.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Уравнения и неравенства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Проводить   простейшие   исследования   уравнений   и  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свойства числовых неравен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ств дл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lastRenderedPageBreak/>
        <w:t>Функции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sz w:val="24"/>
          <w:szCs w:val="24"/>
          <w:lang w:val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</w:t>
      </w:r>
      <w:r w:rsidRPr="0093598D">
        <w:rPr>
          <w:sz w:val="24"/>
          <w:szCs w:val="24"/>
          <w:lang w:val="ru-RU"/>
        </w:rPr>
        <w:t>функции по</w:t>
      </w:r>
      <w:r w:rsidRPr="0093598D">
        <w:rPr>
          <w:spacing w:val="16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её</w:t>
      </w:r>
      <w:r w:rsidRPr="0093598D">
        <w:rPr>
          <w:spacing w:val="8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графику.</w:t>
      </w:r>
      <w:r w:rsidRPr="0093598D">
        <w:rPr>
          <w:sz w:val="24"/>
          <w:szCs w:val="24"/>
          <w:lang w:val="ru-RU"/>
        </w:rPr>
        <w:tab/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sz w:val="24"/>
          <w:szCs w:val="24"/>
          <w:lang w:val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Строить графики элементарных функций</w:t>
      </w:r>
      <w:r w:rsidRPr="0093598D">
        <w:rPr>
          <w:noProof/>
          <w:sz w:val="24"/>
          <w:szCs w:val="24"/>
          <w:lang w:val="ru-RU" w:eastAsia="ru-RU"/>
        </w:rPr>
        <w:drawing>
          <wp:anchor distT="0" distB="0" distL="0" distR="0" simplePos="0" relativeHeight="251660288" behindDoc="1" locked="0" layoutInCell="1" allowOverlap="1" wp14:anchorId="3CBCCD8E" wp14:editId="32269C39">
            <wp:simplePos x="0" y="0"/>
            <wp:positionH relativeFrom="page">
              <wp:posOffset>1392840</wp:posOffset>
            </wp:positionH>
            <wp:positionV relativeFrom="paragraph">
              <wp:posOffset>5213</wp:posOffset>
            </wp:positionV>
            <wp:extent cx="170256" cy="137325"/>
            <wp:effectExtent l="0" t="0" r="0" b="0"/>
            <wp:wrapNone/>
            <wp:docPr id="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598D">
        <w:rPr>
          <w:sz w:val="24"/>
          <w:szCs w:val="24"/>
          <w:lang w:val="ru-RU"/>
        </w:rPr>
        <w:t xml:space="preserve">; </w:t>
      </w:r>
      <w:r w:rsidRPr="0093598D">
        <w:rPr>
          <w:spacing w:val="-23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 xml:space="preserve">описывать </w:t>
      </w:r>
      <w:r w:rsidRPr="0093598D">
        <w:rPr>
          <w:spacing w:val="-23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свойства</w:t>
      </w:r>
      <w:r w:rsidRPr="0093598D">
        <w:rPr>
          <w:spacing w:val="-23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 xml:space="preserve">числовой </w:t>
      </w:r>
      <w:r w:rsidRPr="0093598D">
        <w:rPr>
          <w:spacing w:val="-4"/>
          <w:sz w:val="24"/>
          <w:szCs w:val="24"/>
          <w:lang w:val="ru-RU"/>
        </w:rPr>
        <w:t>фун</w:t>
      </w:r>
      <w:r w:rsidRPr="0093598D">
        <w:rPr>
          <w:spacing w:val="-5"/>
          <w:sz w:val="24"/>
          <w:szCs w:val="24"/>
          <w:lang w:val="ru-RU"/>
        </w:rPr>
        <w:t>к</w:t>
      </w:r>
      <w:r w:rsidRPr="0093598D">
        <w:rPr>
          <w:sz w:val="24"/>
          <w:szCs w:val="24"/>
          <w:lang w:val="ru-RU"/>
        </w:rPr>
        <w:t>ции</w:t>
      </w:r>
      <w:r w:rsidRPr="0093598D">
        <w:rPr>
          <w:spacing w:val="-21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по</w:t>
      </w:r>
      <w:r w:rsidRPr="0093598D">
        <w:rPr>
          <w:spacing w:val="-21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её</w:t>
      </w:r>
      <w:r w:rsidRPr="0093598D">
        <w:rPr>
          <w:spacing w:val="-21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графику.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2" w:name="_Toc97148547"/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12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Числа и вычисления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- Сравнивать и упорядочивать рациональные и иррациональные числа.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- 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значения степеней с целыми показателями и корней; вычислять значения числовых выражений.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Округлять действительные числа, выполнять прикидку результата вычислений, оценку числовых выражений.</w:t>
      </w:r>
    </w:p>
    <w:p w:rsidR="000C7A41" w:rsidRPr="0093598D" w:rsidRDefault="000C7A41" w:rsidP="000C7A41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b/>
          <w:bCs/>
          <w:sz w:val="24"/>
          <w:szCs w:val="24"/>
          <w:lang w:val="ru-RU" w:eastAsia="ru-RU"/>
        </w:rPr>
      </w:pPr>
      <w:r>
        <w:rPr>
          <w:rFonts w:eastAsia="Calibri"/>
          <w:b/>
          <w:bCs/>
          <w:sz w:val="24"/>
          <w:szCs w:val="24"/>
          <w:lang w:val="ru-RU" w:eastAsia="ru-RU"/>
        </w:rPr>
        <w:t>Уравнения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линейные и квадратные уравнения, уравнения, сводящиеся к ним, простейшие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дробно­рациональные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уравнения.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Проводить   простейшие   исследования   уравнений   и  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0C7A41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</w:p>
    <w:p w:rsidR="000C7A41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  <w:r w:rsidRPr="004D2353">
        <w:rPr>
          <w:rFonts w:eastAsia="Calibri"/>
          <w:b/>
          <w:sz w:val="24"/>
          <w:szCs w:val="24"/>
          <w:lang w:val="ru-RU" w:eastAsia="ru-RU"/>
        </w:rPr>
        <w:t>10 класс</w:t>
      </w:r>
    </w:p>
    <w:p w:rsidR="000C7A41" w:rsidRPr="0093598D" w:rsidRDefault="000C7A41" w:rsidP="000C7A41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b/>
          <w:bCs/>
          <w:sz w:val="24"/>
          <w:szCs w:val="24"/>
          <w:lang w:val="ru-RU" w:eastAsia="ru-RU"/>
        </w:rPr>
      </w:pPr>
      <w:r>
        <w:rPr>
          <w:rFonts w:eastAsia="Calibri"/>
          <w:b/>
          <w:bCs/>
          <w:sz w:val="24"/>
          <w:szCs w:val="24"/>
          <w:lang w:val="ru-RU" w:eastAsia="ru-RU"/>
        </w:rPr>
        <w:t>Н</w:t>
      </w:r>
      <w:r w:rsidRPr="0093598D">
        <w:rPr>
          <w:rFonts w:eastAsia="Calibri"/>
          <w:b/>
          <w:bCs/>
          <w:sz w:val="24"/>
          <w:szCs w:val="24"/>
          <w:lang w:val="ru-RU" w:eastAsia="ru-RU"/>
        </w:rPr>
        <w:t>еравенства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неравенства при решении различных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Функции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sz w:val="24"/>
          <w:szCs w:val="24"/>
          <w:lang w:val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Распознавать функции изученных видов. Показывать схематически расположение на координатной плоскости   графиков функций </w:t>
      </w:r>
      <w:r w:rsidRPr="0093598D">
        <w:rPr>
          <w:sz w:val="24"/>
          <w:szCs w:val="24"/>
          <w:lang w:val="ru-RU"/>
        </w:rPr>
        <w:t>в</w:t>
      </w:r>
      <w:r w:rsidRPr="0093598D">
        <w:rPr>
          <w:spacing w:val="-39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зависимости</w:t>
      </w:r>
      <w:r w:rsidRPr="0093598D">
        <w:rPr>
          <w:spacing w:val="-39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от</w:t>
      </w:r>
      <w:r w:rsidRPr="0093598D">
        <w:rPr>
          <w:spacing w:val="-39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значений</w:t>
      </w:r>
      <w:r w:rsidRPr="0093598D">
        <w:rPr>
          <w:spacing w:val="-39"/>
          <w:sz w:val="24"/>
          <w:szCs w:val="24"/>
          <w:lang w:val="ru-RU"/>
        </w:rPr>
        <w:t xml:space="preserve"> </w:t>
      </w:r>
      <w:r w:rsidRPr="0093598D">
        <w:rPr>
          <w:spacing w:val="-3"/>
          <w:sz w:val="24"/>
          <w:szCs w:val="24"/>
          <w:lang w:val="ru-RU"/>
        </w:rPr>
        <w:t>коэффици</w:t>
      </w:r>
      <w:r w:rsidRPr="0093598D">
        <w:rPr>
          <w:sz w:val="24"/>
          <w:szCs w:val="24"/>
          <w:lang w:val="ru-RU"/>
        </w:rPr>
        <w:t>ентов; описывать свойства</w:t>
      </w:r>
      <w:r w:rsidRPr="0093598D">
        <w:rPr>
          <w:spacing w:val="-41"/>
          <w:sz w:val="24"/>
          <w:szCs w:val="24"/>
          <w:lang w:val="ru-RU"/>
        </w:rPr>
        <w:t xml:space="preserve"> </w:t>
      </w:r>
      <w:r w:rsidRPr="0093598D">
        <w:rPr>
          <w:sz w:val="24"/>
          <w:szCs w:val="24"/>
          <w:lang w:val="ru-RU"/>
        </w:rPr>
        <w:t>функций.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Строить и изображать схематически графики квадратичных функций, описывать свойства квадратичных функций по их графикам.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Распознавать квадратичную функцию по формуле, приводить примеры квадратичных функций из реальной жизни, физики, геометрии.</w:t>
      </w:r>
    </w:p>
    <w:p w:rsidR="000C7A41" w:rsidRPr="0093598D" w:rsidRDefault="000C7A41" w:rsidP="000C7A41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b/>
          <w:bCs/>
          <w:sz w:val="24"/>
          <w:szCs w:val="24"/>
          <w:lang w:val="ru-RU" w:eastAsia="ru-RU"/>
        </w:rPr>
      </w:pPr>
      <w:r w:rsidRPr="0093598D">
        <w:rPr>
          <w:rFonts w:eastAsia="Calibri"/>
          <w:b/>
          <w:bCs/>
          <w:sz w:val="24"/>
          <w:szCs w:val="24"/>
          <w:lang w:val="ru-RU" w:eastAsia="ru-RU"/>
        </w:rPr>
        <w:t>Арифметическая и геометрическая прогрессии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Распознавать арифметическую и геометрическую прогрессии при   разных   способах задания.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вычисления с использованием формул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n­го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члена арифметической и геометрической прогрессий, суммы первых n членов.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Изображать члены последовательности точками на координатной   плоскости.</w:t>
      </w:r>
    </w:p>
    <w:p w:rsidR="000C7A41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0C7A41" w:rsidRPr="004D2353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</w:p>
    <w:p w:rsidR="000C7A41" w:rsidRDefault="000C7A41" w:rsidP="000C7A41">
      <w:p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bookmarkStart w:id="13" w:name="_Toc97148548"/>
    </w:p>
    <w:p w:rsidR="000C7A41" w:rsidRPr="0093598D" w:rsidRDefault="000C7A41" w:rsidP="000C7A41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Р</w:t>
      </w:r>
      <w:r w:rsidRPr="0093598D">
        <w:rPr>
          <w:rFonts w:ascii="Times New Roman" w:hAnsi="Times New Roman"/>
          <w:b/>
          <w:bCs/>
          <w:sz w:val="24"/>
          <w:szCs w:val="24"/>
        </w:rPr>
        <w:t>абочая программа</w:t>
      </w:r>
      <w:bookmarkEnd w:id="13"/>
      <w:r w:rsidRPr="0093598D">
        <w:rPr>
          <w:rFonts w:ascii="Times New Roman" w:hAnsi="Times New Roman"/>
          <w:b/>
          <w:bCs/>
          <w:sz w:val="24"/>
          <w:szCs w:val="24"/>
        </w:rPr>
        <w:t xml:space="preserve"> учебного курса «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 w:rsidRPr="0093598D">
        <w:rPr>
          <w:rFonts w:ascii="Times New Roman" w:hAnsi="Times New Roman"/>
          <w:b/>
          <w:bCs/>
          <w:sz w:val="24"/>
          <w:szCs w:val="24"/>
        </w:rPr>
        <w:t>еометрия». 7–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93598D">
        <w:rPr>
          <w:rFonts w:ascii="Times New Roman" w:hAnsi="Times New Roman"/>
          <w:b/>
          <w:bCs/>
          <w:sz w:val="24"/>
          <w:szCs w:val="24"/>
        </w:rPr>
        <w:t xml:space="preserve"> классы</w:t>
      </w:r>
      <w:bookmarkStart w:id="14" w:name="_Toc97148549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</w:t>
      </w:r>
      <w:r w:rsidRPr="0093598D">
        <w:rPr>
          <w:rFonts w:ascii="Times New Roman" w:hAnsi="Times New Roman"/>
          <w:b/>
          <w:bCs/>
          <w:sz w:val="24"/>
          <w:szCs w:val="24"/>
        </w:rPr>
        <w:t>ели изучения учебного курса</w:t>
      </w:r>
      <w:bookmarkEnd w:id="14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«Математику уже затем учить надо, что она ум в порядок приводит», – писал великий русский ученый Михаил Васильевич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Ломоносов.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этом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состоит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одна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двух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целей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как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составной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части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математики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школе.</w:t>
      </w:r>
      <w:r w:rsidRPr="009359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Этой цели соответствует доказательная линия преподавания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геометрии. Следуя представленной рабочей программе, начиная с седьмого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уроках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учится</w:t>
      </w:r>
      <w:r w:rsidRPr="0093598D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проводить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доказательные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рассуждения,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строить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логические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умозаключения,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доказывать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истинные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утверждения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строить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ложным,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проводить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рассуждения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«от</w:t>
      </w:r>
      <w:r w:rsidRPr="009359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противного», отличать свойства от признаков, формулировать обратные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утверждения.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Ученик,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овладевший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искусством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рассуждать,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будет применять его и в окружающей жизни. Как писал геометр и педагог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Игорь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Федорович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Шарыгин</w:t>
      </w:r>
      <w:proofErr w:type="spellEnd"/>
      <w:r w:rsidRPr="0093598D">
        <w:rPr>
          <w:rFonts w:ascii="Times New Roman" w:hAnsi="Times New Roman"/>
          <w:sz w:val="24"/>
          <w:szCs w:val="24"/>
        </w:rPr>
        <w:t>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«людьми,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понимающими, что такое доказательство, трудно и даже невозможно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манипулировать». И в этом состоит важное воспитательное значение изучения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геометрии,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присущее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именно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отечественной</w:t>
      </w:r>
      <w:r w:rsidRPr="0093598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математической</w:t>
      </w:r>
      <w:r w:rsidRPr="009359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школе.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93598D">
        <w:rPr>
          <w:rFonts w:ascii="Times New Roman" w:hAnsi="Times New Roman"/>
          <w:sz w:val="24"/>
          <w:szCs w:val="24"/>
        </w:rPr>
        <w:t>Дьедонне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по этому поводу высказался так: «Что касается деликатной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пробле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мы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</w:t>
      </w:r>
      <w:r w:rsidRPr="0093598D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Окончивший курс геометрии школьник должен быть в состоянии определить геометрическую фигуру, описать словами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данный чертёж или рисунок, найти площадь земельного участка, рассчитать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необходимую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длину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оптоволоконного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кабеля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или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требуемые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размеры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гаража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автомобиля.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Этому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соответствует вторая,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вычислительная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линия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изучении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школе.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Данная практическая линия является не менее важной, чем первая. Ещё Платон предписывал, чтобы «граждане Прекрасного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города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ни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коем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случае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оставляли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геометрию,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ведь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немаловажно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даже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побочное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её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применение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–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военном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деле</w:t>
      </w:r>
      <w:r w:rsidRPr="0093598D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да, впрочем,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всех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науках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–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лучшего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усвоения: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мы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ведь знаем, какая бесконечная разница существует между человеком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причастным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непричастным».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Для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этого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учителю рекомендуется подбирать задачи практического характера для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рассматриваемых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тем,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учить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детей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строить</w:t>
      </w:r>
      <w:r w:rsidRPr="0093598D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математические модели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реальных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жизненных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ситуаций,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проводить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вычисления и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оценивать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адекватность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полученного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результата.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Крайне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важно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подчёркивать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другими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предметами,</w:t>
      </w:r>
      <w:r w:rsidRPr="0093598D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мотивировать использовать определения геометрических фигур и понятий, демонстрировать применение полученных умений в физике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технике.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Эти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связи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наиболее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ярко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видны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темах «Векторы», «Тригонометрические соотношения», «Метод координат» и «Теорема Пифагора».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97148550"/>
      <w:r>
        <w:rPr>
          <w:rFonts w:ascii="Times New Roman" w:hAnsi="Times New Roman"/>
          <w:b/>
          <w:bCs/>
          <w:sz w:val="24"/>
          <w:szCs w:val="24"/>
        </w:rPr>
        <w:t>М</w:t>
      </w:r>
      <w:r w:rsidRPr="0093598D">
        <w:rPr>
          <w:rFonts w:ascii="Times New Roman" w:hAnsi="Times New Roman"/>
          <w:b/>
          <w:bCs/>
          <w:sz w:val="24"/>
          <w:szCs w:val="24"/>
        </w:rPr>
        <w:t>есто учебного курса в учебном плане</w:t>
      </w:r>
      <w:bookmarkEnd w:id="15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 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   часов.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6" w:name="_Toc97148551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Pr="0093598D">
        <w:rPr>
          <w:rFonts w:ascii="Times New Roman" w:hAnsi="Times New Roman"/>
          <w:b/>
          <w:bCs/>
          <w:sz w:val="24"/>
          <w:szCs w:val="24"/>
        </w:rPr>
        <w:t>одержание учебного курса (по годам обучения)</w:t>
      </w:r>
      <w:bookmarkEnd w:id="16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7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Начальные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понятия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геометрии.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Точка,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прямая,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отрезок,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луч. Угол.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Виды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углов.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Вертикальные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смежные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углы.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Биссектриса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угла.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Ломаная</w:t>
      </w:r>
      <w:proofErr w:type="gramEnd"/>
      <w:r w:rsidRPr="0093598D">
        <w:rPr>
          <w:rFonts w:ascii="Times New Roman" w:hAnsi="Times New Roman"/>
          <w:sz w:val="24"/>
          <w:szCs w:val="24"/>
        </w:rPr>
        <w:t>,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многоугольник.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Параллельность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перпендикулярность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прямых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Симметричные фигуры. Основные свойства осевой симметрии. Примеры симметрии в окружающем    мире.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Основные построения с помощью циркуля и линейки. Треугольник. Высота, медиана, биссектриса, их    свойства.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Свойства и признаки </w:t>
      </w:r>
      <w:proofErr w:type="gramStart"/>
      <w:r w:rsidRPr="0093598D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прямых. Сумма углов треугольника. Внешние углы треугольника.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Прямоугольный треугольник. Свойство медианы прямоугольного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треугольника,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проведённой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гипотенузе.</w:t>
      </w:r>
      <w:r w:rsidRPr="0093598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Признаки равенства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прямоугольных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треугольников.</w:t>
      </w:r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Прямоугольный</w:t>
      </w:r>
      <w:r w:rsidRPr="0093598D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углом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3</w:t>
      </w:r>
      <w:r w:rsidRPr="0093598D">
        <w:rPr>
          <w:rFonts w:ascii="Times New Roman" w:hAnsi="Times New Roman"/>
          <w:spacing w:val="-1"/>
          <w:sz w:val="24"/>
          <w:szCs w:val="24"/>
        </w:rPr>
        <w:t>0</w:t>
      </w:r>
      <w:r w:rsidRPr="0093598D">
        <w:rPr>
          <w:rFonts w:ascii="Times New Roman" w:hAnsi="Times New Roman"/>
          <w:sz w:val="24"/>
          <w:szCs w:val="24"/>
        </w:rPr>
        <w:t xml:space="preserve"> градусов.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Геометрическое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место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точек.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Биссектриса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угла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серединный перпендикуляр к отрезку как геометрические места</w:t>
      </w:r>
      <w:r w:rsidRPr="0093598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точек.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Окружность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круг,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хорда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диаметр,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свойства.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Взаимное расположение окружности и прямой. Касательная и секущая к окружности. Окружность, вписанная в угол. Вписанная и описанная окружности</w:t>
      </w:r>
      <w:r w:rsidRPr="0093598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8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квадрат),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их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признаки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свойства.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Трапеция,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равнобокая трапеция, её свойства и признаки. Прямоугольная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трапеция.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Метод удвоения медианы.  Центральная симметрия. Теорема Фалеса и теорема о пропорциональных   отрезках.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Средние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линии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треугольника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трапеции.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Центр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масс</w:t>
      </w:r>
      <w:r w:rsidRPr="0093598D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Вычисление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площадей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треугольников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многоугольников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 клетчатой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бумаге.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 градусов, 45 градусов и 60 градусов.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7" w:name="_Toc97148552"/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17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Синус, косинус, тангенс углов от 0 до 180 градусов. Основное тригонометрическое тождество.  Формулы приведения.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Преобразование подобия. Подобие соответственных элементов.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  </w:t>
      </w:r>
      <w:r w:rsidRPr="0093598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касательной.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 xml:space="preserve">Вектор, длина (модуль) вектора, </w:t>
      </w:r>
      <w:proofErr w:type="spellStart"/>
      <w:r w:rsidRPr="0093598D">
        <w:rPr>
          <w:rFonts w:ascii="Times New Roman" w:hAnsi="Times New Roman"/>
          <w:sz w:val="24"/>
          <w:szCs w:val="24"/>
        </w:rPr>
        <w:t>сонаправленные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векторы, противоположно направленные векторы, </w:t>
      </w:r>
      <w:proofErr w:type="spellStart"/>
      <w:r w:rsidRPr="0093598D">
        <w:rPr>
          <w:rFonts w:ascii="Times New Roman" w:hAnsi="Times New Roman"/>
          <w:sz w:val="24"/>
          <w:szCs w:val="24"/>
        </w:rPr>
        <w:t>коллинеарность</w:t>
      </w:r>
      <w:proofErr w:type="spellEnd"/>
      <w:r w:rsidRPr="0093598D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векторов, равенство векторов, операции над векторами.</w:t>
      </w:r>
      <w:proofErr w:type="gramEnd"/>
      <w:r w:rsidRPr="0093598D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Разложение вектора по двум неколлинеарным векторам. Координаты вектора. Скалярное произведение векторов, применение для нахождения длин и</w:t>
      </w:r>
      <w:r w:rsidRPr="0093598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углов.</w:t>
      </w:r>
    </w:p>
    <w:p w:rsidR="000C7A41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8" w:name="_Toc97148553"/>
      <w:r w:rsidRPr="004D2353">
        <w:rPr>
          <w:rFonts w:ascii="Times New Roman" w:hAnsi="Times New Roman"/>
          <w:b/>
          <w:bCs/>
          <w:sz w:val="24"/>
          <w:szCs w:val="24"/>
        </w:rPr>
        <w:t>10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Правильные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многоугольники.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Длина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окружности.</w:t>
      </w:r>
      <w:r w:rsidRPr="0093598D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Градусная и радианная мера угла, вычисление длин дуг окружностей. Площадь круга, сектора,</w:t>
      </w:r>
      <w:r w:rsidRPr="0093598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сегмента.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Движения плоскости и внутренние симметрии фигур (элементарные представления). Параллельный перенос.</w:t>
      </w:r>
      <w:r w:rsidRPr="0093598D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Поворот.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3598D">
        <w:rPr>
          <w:rFonts w:ascii="Times New Roman" w:hAnsi="Times New Roman"/>
          <w:b/>
          <w:bCs/>
          <w:sz w:val="24"/>
          <w:szCs w:val="24"/>
        </w:rPr>
        <w:t>ланируемые предметные результаты освоения примерной рабочей программы курса (по годам обучения)</w:t>
      </w:r>
      <w:bookmarkEnd w:id="18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   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обучения, распределенными по годам обучения.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9" w:name="_Toc97148554"/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  <w:bookmarkEnd w:id="19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Распознавать   изученные   геометрические  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  углов.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Делать грубую оценку линейных и угловых величин предметов в реальной жизни, размеров природных объектов. Различать размеры этих объектов по порядку    величины.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Строить чертежи к геометрическим задачам.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Проводить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логические рассуждения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с использованием геометрических   теорем.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  прямой.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задачи на клетчатой бумаге.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Формулировать определения окружности и круга, хорды и диаметра окружности, пользоваться их свойствами. Уметь применять эти свойства при решении 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понятием описанной около треугольника окружности, уметь находить её центр. Пользоваться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фактами о том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  точке.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простейшими геометрическими неравенствами, понимать   их   практический смысл.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Проводить основные геометрические построения с помощью циркуля   и   линейки.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0" w:name="_Toc97148555"/>
      <w:r w:rsidRPr="0093598D">
        <w:rPr>
          <w:rFonts w:ascii="Times New Roman" w:hAnsi="Times New Roman"/>
          <w:b/>
          <w:bCs/>
          <w:sz w:val="24"/>
          <w:szCs w:val="24"/>
        </w:rPr>
        <w:t>8 класс</w:t>
      </w:r>
      <w:bookmarkEnd w:id="20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Распознавать основные виды четырёхугольников, их элементы, пользоваться их свойствами при решении геометрических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свойства точки пересечения медиан треугольника (центра масс) в решении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признаки подобия треугольников в решении геометрических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понятием описанного четырёхугольника, применять свойства описанного четырёхугольника при решении 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1" w:name="_Toc97148556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bCs/>
          <w:sz w:val="24"/>
          <w:szCs w:val="24"/>
        </w:rPr>
        <w:t>класс</w:t>
      </w:r>
      <w:bookmarkEnd w:id="21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нетабличных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значений.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формулами приведения и основным тригонометрическим тождеством для нахождения соотношений между тригонометрическими   величинами.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 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  мире.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теоремами о произведении отрезков хорд, о произведении   отрезков   секущих, о   квадрате касательной.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   углов.</w:t>
      </w:r>
    </w:p>
    <w:p w:rsidR="000C7A41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  <w:r w:rsidRPr="004D2353">
        <w:rPr>
          <w:rFonts w:eastAsia="Calibri"/>
          <w:b/>
          <w:sz w:val="24"/>
          <w:szCs w:val="24"/>
          <w:lang w:val="ru-RU" w:eastAsia="ru-RU"/>
        </w:rPr>
        <w:t>10 класс.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Пользоваться методом координат на плоскости, применять его в решении геометрических и практических    задач.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  понятиями  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оси (или центры) симметрии фигур, применять движения плоскости в простейших случаях.</w:t>
      </w:r>
    </w:p>
    <w:p w:rsidR="000C7A41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0C7A41" w:rsidRPr="004D2353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</w:p>
    <w:p w:rsidR="000C7A41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bookmarkStart w:id="22" w:name="_Toc97148557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93598D">
        <w:rPr>
          <w:rFonts w:ascii="Times New Roman" w:hAnsi="Times New Roman"/>
          <w:b/>
          <w:bCs/>
          <w:sz w:val="24"/>
          <w:szCs w:val="24"/>
        </w:rPr>
        <w:t>абочая программа</w:t>
      </w:r>
      <w:bookmarkEnd w:id="22"/>
      <w:r w:rsidRPr="009359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sz w:val="24"/>
          <w:szCs w:val="24"/>
        </w:rPr>
        <w:t>учебного курса «</w:t>
      </w:r>
      <w:r>
        <w:rPr>
          <w:rFonts w:ascii="Times New Roman" w:hAnsi="Times New Roman"/>
          <w:b/>
          <w:sz w:val="24"/>
          <w:szCs w:val="24"/>
        </w:rPr>
        <w:t>В</w:t>
      </w:r>
      <w:r w:rsidRPr="0093598D">
        <w:rPr>
          <w:rFonts w:ascii="Times New Roman" w:hAnsi="Times New Roman"/>
          <w:b/>
          <w:sz w:val="24"/>
          <w:szCs w:val="24"/>
        </w:rPr>
        <w:t>ероятность и статистика». 7–</w:t>
      </w:r>
      <w:r>
        <w:rPr>
          <w:rFonts w:ascii="Times New Roman" w:hAnsi="Times New Roman"/>
          <w:b/>
          <w:sz w:val="24"/>
          <w:szCs w:val="24"/>
        </w:rPr>
        <w:t>10</w:t>
      </w:r>
      <w:r w:rsidRPr="0093598D">
        <w:rPr>
          <w:rFonts w:ascii="Times New Roman" w:hAnsi="Times New Roman"/>
          <w:b/>
          <w:sz w:val="24"/>
          <w:szCs w:val="24"/>
        </w:rPr>
        <w:t xml:space="preserve"> классы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3" w:name="_Toc97148558"/>
      <w:r>
        <w:rPr>
          <w:rFonts w:ascii="Times New Roman" w:hAnsi="Times New Roman"/>
          <w:b/>
          <w:bCs/>
          <w:sz w:val="24"/>
          <w:szCs w:val="24"/>
        </w:rPr>
        <w:t>Ц</w:t>
      </w:r>
      <w:r w:rsidRPr="0093598D">
        <w:rPr>
          <w:rFonts w:ascii="Times New Roman" w:hAnsi="Times New Roman"/>
          <w:b/>
          <w:bCs/>
          <w:sz w:val="24"/>
          <w:szCs w:val="24"/>
        </w:rPr>
        <w:t>ели изучения учебного курса</w:t>
      </w:r>
      <w:bookmarkEnd w:id="23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овладении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которыми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требуется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хорошая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базовая</w:t>
      </w:r>
      <w:r w:rsidRPr="0093598D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подготовка в области вероятности и статистики, такая подготовка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важна для продолжения образования и для успешной профессиональной</w:t>
      </w:r>
      <w:r w:rsidRPr="0093598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карьеры.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3598D">
        <w:rPr>
          <w:rFonts w:ascii="Times New Roman" w:hAnsi="Times New Roman"/>
          <w:sz w:val="24"/>
          <w:szCs w:val="24"/>
        </w:rPr>
        <w:t>необходимо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в том числе хорошо сформированное вероятностное и статистическое мышление.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  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3598D">
        <w:rPr>
          <w:rFonts w:ascii="Times New Roman" w:hAnsi="Times New Roman"/>
          <w:sz w:val="24"/>
          <w:szCs w:val="24"/>
        </w:rPr>
        <w:t>информации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закладываются основы вероятностного мышления.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соответствии с данными целями в структуре программы учебного курса «Вероятность и статистика» основной школы выделены    следующие    </w:t>
      </w:r>
      <w:proofErr w:type="spellStart"/>
      <w:r w:rsidRPr="0093598D">
        <w:rPr>
          <w:rFonts w:ascii="Times New Roman" w:hAnsi="Times New Roman"/>
          <w:sz w:val="24"/>
          <w:szCs w:val="24"/>
        </w:rPr>
        <w:t>содержательно­методические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  линии: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«Представление данных и описательная статистика»; «Вероятность»; «Элементы комбинаторики»; «Введение в теорию графов».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реше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ния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задач, а также использования в других математических курсах и учебных</w:t>
      </w:r>
      <w:r w:rsidRPr="009359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предметах.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4" w:name="_Toc97148559"/>
      <w:r>
        <w:rPr>
          <w:rFonts w:ascii="Times New Roman" w:hAnsi="Times New Roman"/>
          <w:b/>
          <w:bCs/>
          <w:sz w:val="24"/>
          <w:szCs w:val="24"/>
        </w:rPr>
        <w:lastRenderedPageBreak/>
        <w:t>М</w:t>
      </w:r>
      <w:r w:rsidRPr="0093598D">
        <w:rPr>
          <w:rFonts w:ascii="Times New Roman" w:hAnsi="Times New Roman"/>
          <w:b/>
          <w:bCs/>
          <w:sz w:val="24"/>
          <w:szCs w:val="24"/>
        </w:rPr>
        <w:t>есто учебного курса в учебном плане</w:t>
      </w:r>
      <w:bookmarkEnd w:id="24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На изучение данного курса отводит 1 учебный час в неделю в течение каждого года обучения, всего 102 </w:t>
      </w:r>
      <w:proofErr w:type="gramStart"/>
      <w:r w:rsidRPr="0093598D">
        <w:rPr>
          <w:rFonts w:ascii="Times New Roman" w:hAnsi="Times New Roman"/>
          <w:sz w:val="24"/>
          <w:szCs w:val="24"/>
        </w:rPr>
        <w:t>учебных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  </w:t>
      </w:r>
      <w:r w:rsidRPr="0093598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часа.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5" w:name="_Toc97148560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Pr="0093598D">
        <w:rPr>
          <w:rFonts w:ascii="Times New Roman" w:hAnsi="Times New Roman"/>
          <w:b/>
          <w:bCs/>
          <w:sz w:val="24"/>
          <w:szCs w:val="24"/>
        </w:rPr>
        <w:t>одержание учебного курса (по годам обучения)</w:t>
      </w:r>
      <w:bookmarkEnd w:id="25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7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Представление данных в виде таблиц, диаграмм, графиков. Заполнение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таблиц,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чтение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построение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диаграмм</w:t>
      </w:r>
      <w:r w:rsidRPr="009359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(столбиковых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(столбчатых)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круговых).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Чтение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графиков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реальных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процессов.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Извлечение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информации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диаграмм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таблиц,</w:t>
      </w:r>
      <w:r w:rsidRPr="0093598D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использование и интерпретация</w:t>
      </w:r>
      <w:r w:rsidRPr="0093598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данных.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Описательная статистика: среднее арифметическое, медиана,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размах,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наибольшее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наименьшее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значения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набора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числовых данных. Примеры случайной</w:t>
      </w:r>
      <w:r w:rsidRPr="0093598D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изменчивости.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 Цепи и циклы. Пути в графах. Обход графа (</w:t>
      </w:r>
      <w:proofErr w:type="spellStart"/>
      <w:r w:rsidRPr="0093598D">
        <w:rPr>
          <w:rFonts w:ascii="Times New Roman" w:hAnsi="Times New Roman"/>
          <w:sz w:val="24"/>
          <w:szCs w:val="24"/>
        </w:rPr>
        <w:t>эйлеров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путь). Представление об   ориентированном   графе.   Решение   задач с помощью</w:t>
      </w:r>
      <w:r w:rsidRPr="0093598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8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Представление данных в виде таблиц,</w:t>
      </w:r>
      <w:r w:rsidRPr="0093598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диаграмм,</w:t>
      </w:r>
      <w:r w:rsidRPr="0093598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графиков. Множество, элемент множества,</w:t>
      </w:r>
      <w:r w:rsidRPr="0093598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подмножество.</w:t>
      </w:r>
      <w:r w:rsidRPr="0093598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Операции над множествами: объединение,</w:t>
      </w:r>
      <w:r w:rsidRPr="0093598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пересечение,</w:t>
      </w:r>
      <w:r w:rsidRPr="0093598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дополнение. Свойства операций над множествами:</w:t>
      </w:r>
      <w:r w:rsidRPr="0093598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переместительное,</w:t>
      </w:r>
      <w:r w:rsidRPr="0093598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сочетательное, распределительное, включения.</w:t>
      </w:r>
      <w:r w:rsidRPr="009359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Использование</w:t>
      </w:r>
      <w:r w:rsidRPr="0093598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графического представления множе</w:t>
      </w:r>
      <w:proofErr w:type="gramStart"/>
      <w:r w:rsidRPr="0093598D">
        <w:rPr>
          <w:rFonts w:ascii="Times New Roman" w:hAnsi="Times New Roman"/>
          <w:sz w:val="24"/>
          <w:szCs w:val="24"/>
        </w:rPr>
        <w:t>ств дл</w:t>
      </w:r>
      <w:proofErr w:type="gramEnd"/>
      <w:r w:rsidRPr="0093598D">
        <w:rPr>
          <w:rFonts w:ascii="Times New Roman" w:hAnsi="Times New Roman"/>
          <w:sz w:val="24"/>
          <w:szCs w:val="24"/>
        </w:rPr>
        <w:t>я описания реальных процессов и явлений, при решении задач.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</w:t>
      </w:r>
      <w:r w:rsidRPr="0093598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науке.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</w:t>
      </w:r>
      <w:r w:rsidRPr="0093598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 Независимые события.  Представление эксперимента в виде дерева. Решение задач на нахождение вероятностей с помощью дерева случайного эксперимента, диаграмм  </w:t>
      </w:r>
      <w:r w:rsidRPr="0093598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Эйлера.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6" w:name="_Toc97148561"/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26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Геометрическая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вероятность.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Случайный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выбор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точки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фигуры на плоскости, из отрезка и из дуги</w:t>
      </w:r>
      <w:r w:rsidRPr="0093598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окружности.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4D2353">
        <w:rPr>
          <w:rFonts w:ascii="Times New Roman" w:hAnsi="Times New Roman"/>
          <w:b/>
          <w:bCs/>
          <w:sz w:val="24"/>
          <w:szCs w:val="24"/>
        </w:rPr>
        <w:t>10 класс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</w:t>
      </w:r>
      <w:r w:rsidRPr="0093598D">
        <w:rPr>
          <w:rFonts w:ascii="Times New Roman" w:hAnsi="Times New Roman"/>
          <w:sz w:val="24"/>
          <w:szCs w:val="24"/>
        </w:rPr>
        <w:lastRenderedPageBreak/>
        <w:t>Математическое ожидание и дисперсия случайной величины «число успехов в серии испытаний Бернулли».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 о законе больших чисел. Измерение вероятностей     с помощью частот. Роль и значение закона больших чисел в природе и</w:t>
      </w:r>
      <w:r w:rsidRPr="0093598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обществе.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7" w:name="_Toc97148562"/>
      <w:r>
        <w:rPr>
          <w:rFonts w:ascii="Times New Roman" w:hAnsi="Times New Roman"/>
          <w:b/>
          <w:bCs/>
          <w:sz w:val="24"/>
          <w:szCs w:val="24"/>
        </w:rPr>
        <w:t>П</w:t>
      </w:r>
      <w:r w:rsidRPr="0093598D">
        <w:rPr>
          <w:rFonts w:ascii="Times New Roman" w:hAnsi="Times New Roman"/>
          <w:b/>
          <w:bCs/>
          <w:sz w:val="24"/>
          <w:szCs w:val="24"/>
        </w:rPr>
        <w:t>ланируемые предметные результаты освоения примерной рабочей программы курса (по годам обучения)</w:t>
      </w:r>
      <w:bookmarkEnd w:id="27"/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  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границами, распределенными по годам обучения. 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Предметные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результаты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освоения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курса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«Вероятность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</w:t>
      </w:r>
      <w:r w:rsidRPr="0093598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статистика»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7–9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классах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характеризуются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следующими</w:t>
      </w:r>
      <w:r w:rsidRPr="0093598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умениями.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8" w:name="_Toc97148563"/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  <w:bookmarkEnd w:id="28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Описывать и интерпретировать реальные числовые данные, представленные в таблицах, на диаграммах, графиках.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Иметь представление о случайной изменчивости на примерах цен, физических величин, антропометрических данных; иметь представление о статистической   устойчивости.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9" w:name="_Toc97148564"/>
      <w:r w:rsidRPr="0093598D">
        <w:rPr>
          <w:rFonts w:ascii="Times New Roman" w:hAnsi="Times New Roman"/>
          <w:b/>
          <w:bCs/>
          <w:sz w:val="24"/>
          <w:szCs w:val="24"/>
        </w:rPr>
        <w:t>8 класс</w:t>
      </w:r>
      <w:bookmarkEnd w:id="29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частоты числовых значений и частоты событий, в том числе по результатам измерений и    наблюдений.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вероятности случайных событий в опытах, зная вероятности элементарных событий, в том числе в опытах      с равновозможными элементарными событиями.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графические модели: дерево случайного эксперимента, диаграммы   Эйлера, числовая прямая.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   курсов.</w:t>
      </w:r>
    </w:p>
    <w:p w:rsidR="000C7A41" w:rsidRPr="0093598D" w:rsidRDefault="000C7A41" w:rsidP="000C7A41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0" w:name="_Toc97148565"/>
      <w:r w:rsidRPr="0093598D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598D">
        <w:rPr>
          <w:rFonts w:ascii="Times New Roman" w:hAnsi="Times New Roman"/>
          <w:b/>
          <w:bCs/>
          <w:sz w:val="24"/>
          <w:szCs w:val="24"/>
        </w:rPr>
        <w:t>класс</w:t>
      </w:r>
      <w:bookmarkEnd w:id="30"/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Решать задачи организованным перебором вариантов, а также с использованием комбинаторных правил и   методов.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описательные характеристики для массивов числовых данных, в том числе средние значения и меры рассеивания.</w:t>
      </w:r>
    </w:p>
    <w:p w:rsidR="000C7A41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частоты значений и частоты события, в том числе пользуясь результатами проведённых измерений и наблюдений.</w:t>
      </w:r>
    </w:p>
    <w:p w:rsidR="000C7A41" w:rsidRPr="004D2353" w:rsidRDefault="000C7A41" w:rsidP="000C7A41">
      <w:pPr>
        <w:pStyle w:val="ab"/>
        <w:widowControl/>
        <w:autoSpaceDE/>
        <w:autoSpaceDN/>
        <w:adjustRightInd w:val="0"/>
        <w:ind w:left="-426" w:right="-143" w:firstLine="0"/>
        <w:contextualSpacing/>
        <w:jc w:val="center"/>
        <w:rPr>
          <w:rFonts w:eastAsia="Calibri"/>
          <w:b/>
          <w:sz w:val="24"/>
          <w:szCs w:val="24"/>
          <w:lang w:val="ru-RU" w:eastAsia="ru-RU"/>
        </w:rPr>
      </w:pPr>
      <w:r w:rsidRPr="004D2353">
        <w:rPr>
          <w:rFonts w:eastAsia="Calibri"/>
          <w:b/>
          <w:sz w:val="24"/>
          <w:szCs w:val="24"/>
          <w:lang w:val="ru-RU" w:eastAsia="ru-RU"/>
        </w:rPr>
        <w:lastRenderedPageBreak/>
        <w:t>10 класс.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Иметь представление о случайной величине и о распределении   вероятностей.</w:t>
      </w:r>
    </w:p>
    <w:p w:rsidR="000C7A41" w:rsidRPr="0093598D" w:rsidRDefault="000C7A41" w:rsidP="000C7A41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Иметь представление о законе больших чисел как о проявлении закономерности в случайной изменчивости и о роли закона больших чисел в природе и   обществе.</w:t>
      </w:r>
    </w:p>
    <w:p w:rsidR="000C7A41" w:rsidRDefault="000C7A41" w:rsidP="000C7A41"/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41"/>
    <w:rsid w:val="000C7A41"/>
    <w:rsid w:val="00305E65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41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A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0C7A41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0C7A41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C7A41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7A41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C7A41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C7A41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C7A4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0C7A4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C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0C7A4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0C7A41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0C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0C7A41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0C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character" w:customStyle="1" w:styleId="Zag11">
    <w:name w:val="Zag_11"/>
    <w:rsid w:val="000C7A41"/>
  </w:style>
  <w:style w:type="paragraph" w:customStyle="1" w:styleId="Default">
    <w:name w:val="Default"/>
    <w:rsid w:val="000C7A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0C7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0C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0C7A41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0C7A41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C7A41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0C7A41"/>
    <w:rPr>
      <w:sz w:val="28"/>
      <w:szCs w:val="28"/>
    </w:rPr>
  </w:style>
  <w:style w:type="paragraph" w:styleId="ad">
    <w:name w:val="Normal (Web)"/>
    <w:basedOn w:val="a"/>
    <w:uiPriority w:val="99"/>
    <w:unhideWhenUsed/>
    <w:rsid w:val="000C7A41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0C7A41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0C7A41"/>
    <w:rPr>
      <w:vertAlign w:val="superscript"/>
    </w:rPr>
  </w:style>
  <w:style w:type="character" w:styleId="af3">
    <w:name w:val="Strong"/>
    <w:basedOn w:val="a0"/>
    <w:uiPriority w:val="22"/>
    <w:qFormat/>
    <w:rsid w:val="000C7A41"/>
    <w:rPr>
      <w:b/>
      <w:bCs/>
    </w:rPr>
  </w:style>
  <w:style w:type="paragraph" w:customStyle="1" w:styleId="15">
    <w:name w:val="Абзац списка1"/>
    <w:basedOn w:val="a"/>
    <w:qFormat/>
    <w:rsid w:val="000C7A41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0C7A4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0C7A41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C7A4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C7A4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C7A4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C7A41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0C7A41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0C7A41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0C7A4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C7A4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C7A41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C7A41"/>
    <w:rPr>
      <w:rFonts w:ascii="Times New Roman" w:eastAsia="Times New Roman"/>
      <w:sz w:val="28"/>
    </w:rPr>
  </w:style>
  <w:style w:type="character" w:customStyle="1" w:styleId="CharAttribute512">
    <w:name w:val="CharAttribute512"/>
    <w:rsid w:val="000C7A41"/>
    <w:rPr>
      <w:rFonts w:ascii="Times New Roman" w:eastAsia="Times New Roman"/>
      <w:sz w:val="28"/>
    </w:rPr>
  </w:style>
  <w:style w:type="character" w:customStyle="1" w:styleId="CharAttribute3">
    <w:name w:val="CharAttribute3"/>
    <w:rsid w:val="000C7A41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C7A41"/>
    <w:rPr>
      <w:rFonts w:ascii="Times New Roman" w:eastAsia="Times New Roman"/>
      <w:sz w:val="28"/>
    </w:rPr>
  </w:style>
  <w:style w:type="character" w:customStyle="1" w:styleId="CharAttribute526">
    <w:name w:val="CharAttribute526"/>
    <w:rsid w:val="000C7A41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0C7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C7A41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0C7A41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0C7A41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0C7A41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0C7A4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C7A41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0C7A41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0C7A41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0C7A41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0C7A41"/>
    <w:rPr>
      <w:vertAlign w:val="superscript"/>
    </w:rPr>
  </w:style>
  <w:style w:type="table" w:customStyle="1" w:styleId="80">
    <w:name w:val="8"/>
    <w:basedOn w:val="a1"/>
    <w:rsid w:val="000C7A41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0C7A41"/>
  </w:style>
  <w:style w:type="character" w:customStyle="1" w:styleId="18">
    <w:name w:val="Неразрешенное упоминание1"/>
    <w:basedOn w:val="a0"/>
    <w:uiPriority w:val="99"/>
    <w:semiHidden/>
    <w:unhideWhenUsed/>
    <w:rsid w:val="000C7A41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0C7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41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A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0C7A41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0C7A41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0C7A41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C7A41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7A41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C7A41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C7A41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C7A4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0C7A4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C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0C7A4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0C7A41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0C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0C7A41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0C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character" w:customStyle="1" w:styleId="Zag11">
    <w:name w:val="Zag_11"/>
    <w:rsid w:val="000C7A41"/>
  </w:style>
  <w:style w:type="paragraph" w:customStyle="1" w:styleId="Default">
    <w:name w:val="Default"/>
    <w:rsid w:val="000C7A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0C7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0C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0C7A41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0C7A41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C7A41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0C7A41"/>
    <w:rPr>
      <w:sz w:val="28"/>
      <w:szCs w:val="28"/>
    </w:rPr>
  </w:style>
  <w:style w:type="paragraph" w:styleId="ad">
    <w:name w:val="Normal (Web)"/>
    <w:basedOn w:val="a"/>
    <w:uiPriority w:val="99"/>
    <w:unhideWhenUsed/>
    <w:rsid w:val="000C7A41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0C7A41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0C7A4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0C7A4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0C7A41"/>
    <w:rPr>
      <w:vertAlign w:val="superscript"/>
    </w:rPr>
  </w:style>
  <w:style w:type="character" w:styleId="af3">
    <w:name w:val="Strong"/>
    <w:basedOn w:val="a0"/>
    <w:uiPriority w:val="22"/>
    <w:qFormat/>
    <w:rsid w:val="000C7A41"/>
    <w:rPr>
      <w:b/>
      <w:bCs/>
    </w:rPr>
  </w:style>
  <w:style w:type="paragraph" w:customStyle="1" w:styleId="15">
    <w:name w:val="Абзац списка1"/>
    <w:basedOn w:val="a"/>
    <w:qFormat/>
    <w:rsid w:val="000C7A41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0C7A4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0C7A41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C7A4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C7A4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C7A4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C7A41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0C7A41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0C7A41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0C7A41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0C7A4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C7A4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C7A41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C7A41"/>
    <w:rPr>
      <w:rFonts w:ascii="Times New Roman" w:eastAsia="Times New Roman"/>
      <w:sz w:val="28"/>
    </w:rPr>
  </w:style>
  <w:style w:type="character" w:customStyle="1" w:styleId="CharAttribute512">
    <w:name w:val="CharAttribute512"/>
    <w:rsid w:val="000C7A41"/>
    <w:rPr>
      <w:rFonts w:ascii="Times New Roman" w:eastAsia="Times New Roman"/>
      <w:sz w:val="28"/>
    </w:rPr>
  </w:style>
  <w:style w:type="character" w:customStyle="1" w:styleId="CharAttribute3">
    <w:name w:val="CharAttribute3"/>
    <w:rsid w:val="000C7A41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C7A41"/>
    <w:rPr>
      <w:rFonts w:ascii="Times New Roman" w:eastAsia="Times New Roman"/>
      <w:sz w:val="28"/>
    </w:rPr>
  </w:style>
  <w:style w:type="character" w:customStyle="1" w:styleId="CharAttribute526">
    <w:name w:val="CharAttribute526"/>
    <w:rsid w:val="000C7A41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0C7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C7A41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0C7A41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0C7A41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0C7A41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0C7A4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C7A41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0C7A41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0C7A41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0C7A41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0C7A41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0C7A41"/>
    <w:rPr>
      <w:vertAlign w:val="superscript"/>
    </w:rPr>
  </w:style>
  <w:style w:type="table" w:customStyle="1" w:styleId="80">
    <w:name w:val="8"/>
    <w:basedOn w:val="a1"/>
    <w:rsid w:val="000C7A41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0C7A41"/>
  </w:style>
  <w:style w:type="character" w:customStyle="1" w:styleId="18">
    <w:name w:val="Неразрешенное упоминание1"/>
    <w:basedOn w:val="a0"/>
    <w:uiPriority w:val="99"/>
    <w:semiHidden/>
    <w:unhideWhenUsed/>
    <w:rsid w:val="000C7A41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0C7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9621</Words>
  <Characters>54846</Characters>
  <Application>Microsoft Office Word</Application>
  <DocSecurity>0</DocSecurity>
  <Lines>457</Lines>
  <Paragraphs>128</Paragraphs>
  <ScaleCrop>false</ScaleCrop>
  <Company>diakov.net</Company>
  <LinksUpToDate>false</LinksUpToDate>
  <CharactersWithSpaces>64339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2025-11-09T13:20:00Z</dcterms:created>
  <dcterms:modified xsi:type="dcterms:W3CDTF">2025-11-09T13:21:00Z</dcterms:modified>
</cp:coreProperties>
</file>